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Hlk68082010"/>
    <w:p w:rsidR="008F13D4" w:rsidRDefault="008F13D4" w:rsidP="00D6744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5pt;height:690pt" o:ole="">
            <v:imagedata r:id="rId8" o:title=""/>
          </v:shape>
          <o:OLEObject Type="Embed" ProgID="AcroExch.Document.11" ShapeID="_x0000_i1025" DrawAspect="Content" ObjectID="_1731144823" r:id="rId9"/>
        </w:object>
      </w:r>
    </w:p>
    <w:p w:rsidR="00465FA6" w:rsidRPr="00D67445" w:rsidRDefault="00465FA6" w:rsidP="00D6744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74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  <w:bookmarkEnd w:id="0"/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Пояснительная 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записка ------------------------------------------------------------------------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</w:p>
    <w:p w:rsidR="00465FA6" w:rsidRPr="00465FA6" w:rsidRDefault="007A62CA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</w:t>
      </w:r>
      <w:r w:rsidR="00465FA6" w:rsidRPr="00D674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 1.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5FA6" w:rsidRPr="00E568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и планируемые</w:t>
      </w:r>
      <w:r w:rsidR="002032C6" w:rsidRPr="00E568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Программы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----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756AC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Программы воспи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тания----------------------------------------------------------------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     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756AC7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Методологические основы и принципы постр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>оения Программы воспитания 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-----           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1.2.1.Укл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ад</w:t>
      </w:r>
      <w:r w:rsidR="00203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учреждения------------------------------------------------------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     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1.2.2.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ДОУ------------------------------------------------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465FA6" w:rsidRPr="00465FA6" w:rsidRDefault="00465FA6" w:rsidP="00D67445">
      <w:pPr>
        <w:tabs>
          <w:tab w:val="left" w:pos="13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1.2.3.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Общности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(сообщества ДОУ) -------------------------------------------------------------------------</w:t>
      </w:r>
      <w:r w:rsidR="00CD27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1.2.4.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Социокультурный конт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екст--------------------------------------------------------------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1.2.5.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и культурные практики в ДОУ-------------------------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1.3.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  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я Программы---------------------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</w:p>
    <w:p w:rsidR="00465FA6" w:rsidRPr="00465FA6" w:rsidRDefault="00465FA6" w:rsidP="00D674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1.3.1.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воспитательной работы дл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детей дош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кольного возраста------------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4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2. Содержательный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Содержание воспитательной работы по направл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ениям воспитания 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2.1.1 Патриотическое направление в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оспитания--------------------------------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Социальное направление восп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Познавательное направление вос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питания-------------------------------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 Физическое и оздоровительное направле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воспитания------------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 Трудовое напра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ление воспи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тания----------------------------------------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2.1.6. Этико-эстетическое направление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</w:t>
      </w:r>
      <w:r w:rsidR="00D67445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Особенности реализации воспитатель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процесса--------------------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</w:p>
    <w:p w:rsidR="00465FA6" w:rsidRPr="00465FA6" w:rsidRDefault="005F5F05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 Особенности взаимодействия педагогического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коллектива с семьями воспитанников в процессе реализаци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Программы 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спитания--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-23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F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Организационный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-----------------------------------------------------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Общие требования к условиям реализации 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воспитания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Вза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имодействие взрослого с детьми. События ДОУ--------------------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Организация предметно-пространст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венной среды 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Особые требования к условиям обеспечива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 достижения  планируемых личностных результатов в работе  с особыми ка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тегориями детей-------------------------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</w:p>
    <w:p w:rsidR="00465FA6" w:rsidRP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Календарный план воспит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ательной  работы------------------------------</w:t>
      </w:r>
      <w:r w:rsidR="00756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----------------------------  </w:t>
      </w:r>
      <w:r w:rsidR="005F5F05">
        <w:rPr>
          <w:rFonts w:ascii="Times New Roman" w:eastAsia="Times New Roman" w:hAnsi="Times New Roman" w:cs="Times New Roman"/>
          <w:sz w:val="24"/>
          <w:szCs w:val="24"/>
          <w:lang w:eastAsia="ru-RU"/>
        </w:rPr>
        <w:t>41</w:t>
      </w:r>
    </w:p>
    <w:p w:rsidR="00465FA6" w:rsidRDefault="00465FA6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Pr="00465FA6" w:rsidRDefault="00756AC7" w:rsidP="00D67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Default="00465FA6" w:rsidP="00465FA6">
      <w:pPr>
        <w:spacing w:before="100" w:beforeAutospacing="1" w:after="100" w:afterAutospacing="1" w:line="48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005A5A" w:rsidRPr="00C67EBF" w:rsidRDefault="00005A5A" w:rsidP="00005A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Программа воспитания является обязательной частью основной </w:t>
      </w:r>
      <w:r w:rsidR="00F056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МБДОУ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</w:t>
      </w:r>
      <w:r w:rsidR="004E3D68">
        <w:rPr>
          <w:rFonts w:ascii="Times New Roman" w:eastAsia="Times New Roman" w:hAnsi="Times New Roman" w:cs="Times New Roman"/>
          <w:sz w:val="24"/>
          <w:szCs w:val="24"/>
          <w:lang w:eastAsia="ru-RU"/>
        </w:rPr>
        <w:t>№279</w:t>
      </w:r>
      <w:r w:rsidR="00F056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Программа воспитания</w:t>
      </w: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F4E6F" w:rsidRPr="005F4E6F" w:rsidRDefault="00005A5A" w:rsidP="005F4E6F">
      <w:pPr>
        <w:spacing w:after="29"/>
        <w:ind w:left="-15" w:right="345" w:firstLine="566"/>
        <w:rPr>
          <w:rFonts w:ascii="Times New Roman" w:hAnsi="Times New Roman" w:cs="Times New Roman"/>
          <w:sz w:val="24"/>
          <w:szCs w:val="24"/>
        </w:rPr>
      </w:pP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F4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F4E6F" w:rsidRPr="005F4E6F">
        <w:rPr>
          <w:rFonts w:ascii="Times New Roman" w:hAnsi="Times New Roman" w:cs="Times New Roman"/>
          <w:sz w:val="24"/>
          <w:szCs w:val="24"/>
        </w:rPr>
        <w:t xml:space="preserve">Программа воспитания разработана в соответствии с нормативными документами, регламентирующими деятельность образовательной организации по вопросам воспитания:   </w:t>
      </w:r>
    </w:p>
    <w:p w:rsidR="005F4E6F" w:rsidRPr="005F4E6F" w:rsidRDefault="005F4E6F" w:rsidP="005F4E6F">
      <w:pPr>
        <w:numPr>
          <w:ilvl w:val="0"/>
          <w:numId w:val="28"/>
        </w:numPr>
        <w:spacing w:after="34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Федеральный закон от 29.12.2012г. № 273-ФЗ (ред. от 31.07.2020) «Об образовании в Российской Федерации» (с изм. и доп., вступ. в силу с 01.09.2020). </w:t>
      </w:r>
    </w:p>
    <w:p w:rsidR="005F4E6F" w:rsidRPr="005F4E6F" w:rsidRDefault="005F4E6F" w:rsidP="005F4E6F">
      <w:pPr>
        <w:numPr>
          <w:ilvl w:val="0"/>
          <w:numId w:val="28"/>
        </w:numPr>
        <w:spacing w:after="38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 </w:t>
      </w:r>
    </w:p>
    <w:p w:rsidR="005F4E6F" w:rsidRPr="005F4E6F" w:rsidRDefault="005F4E6F" w:rsidP="005F4E6F">
      <w:pPr>
        <w:numPr>
          <w:ilvl w:val="0"/>
          <w:numId w:val="28"/>
        </w:numPr>
        <w:spacing w:after="34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 </w:t>
      </w:r>
    </w:p>
    <w:p w:rsidR="005F4E6F" w:rsidRPr="005F4E6F" w:rsidRDefault="005F4E6F" w:rsidP="005F4E6F">
      <w:pPr>
        <w:numPr>
          <w:ilvl w:val="0"/>
          <w:numId w:val="28"/>
        </w:numPr>
        <w:spacing w:after="34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 </w:t>
      </w:r>
    </w:p>
    <w:p w:rsidR="005F4E6F" w:rsidRPr="005F4E6F" w:rsidRDefault="000304F5" w:rsidP="005F4E6F">
      <w:pPr>
        <w:pStyle w:val="af1"/>
        <w:spacing w:before="0" w:beforeAutospacing="0" w:after="0" w:afterAutospacing="0" w:line="276" w:lineRule="auto"/>
        <w:jc w:val="both"/>
        <w:rPr>
          <w:rFonts w:eastAsia="serif"/>
          <w:color w:val="000000" w:themeColor="text1"/>
        </w:rPr>
      </w:pPr>
      <w:hyperlink r:id="rId10" w:anchor="block_1000" w:history="1">
        <w:r w:rsidR="005F4E6F" w:rsidRPr="005F4E6F">
          <w:rPr>
            <w:rStyle w:val="a3"/>
            <w:rFonts w:eastAsia="serif"/>
            <w:color w:val="000000" w:themeColor="text1"/>
            <w:u w:val="none"/>
          </w:rPr>
          <w:t>СП 2.4.3648-20</w:t>
        </w:r>
      </w:hyperlink>
      <w:r w:rsidR="005F4E6F" w:rsidRPr="005F4E6F">
        <w:rPr>
          <w:rFonts w:eastAsia="serif"/>
          <w:color w:val="000000" w:themeColor="text1"/>
        </w:rPr>
        <w:t> "Санитарно-эпидемиологические требования к организациям воспитания и обучения, отдыха и оздоровления детей и молодежи", утвержденные </w:t>
      </w:r>
      <w:hyperlink r:id="rId11" w:history="1">
        <w:r w:rsidR="005F4E6F" w:rsidRPr="005F4E6F">
          <w:rPr>
            <w:rStyle w:val="a3"/>
            <w:rFonts w:eastAsia="serif"/>
            <w:color w:val="000000" w:themeColor="text1"/>
            <w:u w:val="none"/>
          </w:rPr>
          <w:t>постановлением</w:t>
        </w:r>
      </w:hyperlink>
      <w:r w:rsidR="005F4E6F" w:rsidRPr="005F4E6F">
        <w:rPr>
          <w:rFonts w:eastAsia="serif"/>
          <w:color w:val="000000" w:themeColor="text1"/>
        </w:rPr>
        <w:t> Главного государственного санитарного врача РФ от 28 сентября 2020 г. N 28</w:t>
      </w:r>
    </w:p>
    <w:p w:rsidR="005F4E6F" w:rsidRPr="005F4E6F" w:rsidRDefault="000304F5" w:rsidP="005F4E6F">
      <w:pPr>
        <w:pStyle w:val="af1"/>
        <w:spacing w:before="0" w:beforeAutospacing="0" w:after="0" w:afterAutospacing="0" w:line="276" w:lineRule="auto"/>
        <w:jc w:val="both"/>
        <w:rPr>
          <w:rFonts w:eastAsia="serif"/>
        </w:rPr>
      </w:pPr>
      <w:hyperlink r:id="rId12" w:anchor="block_1000" w:history="1">
        <w:r w:rsidR="005F4E6F" w:rsidRPr="005F4E6F">
          <w:rPr>
            <w:rStyle w:val="a3"/>
            <w:rFonts w:eastAsia="serif"/>
            <w:color w:val="000000" w:themeColor="text1"/>
            <w:u w:val="none"/>
          </w:rPr>
          <w:t>СП 3.1/2.4.3598-20</w:t>
        </w:r>
      </w:hyperlink>
      <w:r w:rsidR="005F4E6F" w:rsidRPr="005F4E6F">
        <w:rPr>
          <w:rFonts w:eastAsia="serif"/>
          <w:color w:val="000000" w:themeColor="text1"/>
        </w:rPr>
        <w:t> 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(COVID-19)", утвержденные </w:t>
      </w:r>
      <w:hyperlink r:id="rId13" w:history="1">
        <w:r w:rsidR="005F4E6F" w:rsidRPr="005F4E6F">
          <w:rPr>
            <w:rStyle w:val="a3"/>
            <w:rFonts w:eastAsia="serif"/>
            <w:color w:val="000000" w:themeColor="text1"/>
            <w:u w:val="none"/>
          </w:rPr>
          <w:t>постановлением</w:t>
        </w:r>
      </w:hyperlink>
      <w:r w:rsidR="005F4E6F" w:rsidRPr="005F4E6F">
        <w:rPr>
          <w:rFonts w:eastAsia="serif"/>
          <w:color w:val="000000" w:themeColor="text1"/>
        </w:rPr>
        <w:t> </w:t>
      </w:r>
      <w:r w:rsidR="005F4E6F" w:rsidRPr="005F4E6F">
        <w:rPr>
          <w:rFonts w:eastAsia="serif"/>
        </w:rPr>
        <w:t>Главного государственного санитарного врача РФ от 30 июня 2020 г. N 16</w:t>
      </w:r>
    </w:p>
    <w:p w:rsidR="005F4E6F" w:rsidRPr="005F4E6F" w:rsidRDefault="005F4E6F" w:rsidP="005F4E6F">
      <w:pPr>
        <w:numPr>
          <w:ilvl w:val="0"/>
          <w:numId w:val="28"/>
        </w:numPr>
        <w:spacing w:after="29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(утверждена распоряжением Правительства РФ от 29.05.2015 № 996-р). </w:t>
      </w:r>
    </w:p>
    <w:p w:rsidR="005F4E6F" w:rsidRPr="005F4E6F" w:rsidRDefault="005F4E6F" w:rsidP="005F4E6F">
      <w:pPr>
        <w:numPr>
          <w:ilvl w:val="0"/>
          <w:numId w:val="28"/>
        </w:numPr>
        <w:spacing w:after="35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Государственная программа РФ «Развитие образования» (2018 - 2025 годы). Утверждена постановлением Правительства Российской Федерации от 26 декабря 2017 г. № 1642. </w:t>
      </w:r>
    </w:p>
    <w:p w:rsidR="005F4E6F" w:rsidRPr="005F4E6F" w:rsidRDefault="005F4E6F" w:rsidP="005F4E6F">
      <w:pPr>
        <w:numPr>
          <w:ilvl w:val="0"/>
          <w:numId w:val="28"/>
        </w:numPr>
        <w:spacing w:after="38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 </w:t>
      </w:r>
    </w:p>
    <w:p w:rsidR="005F4E6F" w:rsidRPr="005F4E6F" w:rsidRDefault="005F4E6F" w:rsidP="005F4E6F">
      <w:pPr>
        <w:numPr>
          <w:ilvl w:val="0"/>
          <w:numId w:val="28"/>
        </w:numPr>
        <w:spacing w:after="30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Распоряжение Правительства РФ «Об утверждении Концепции государственной семейной политики в Российской Федерации на период до 2025 года» от 25.08.2014 № 1618-р.  </w:t>
      </w:r>
    </w:p>
    <w:p w:rsidR="005F4E6F" w:rsidRPr="005F4E6F" w:rsidRDefault="005F4E6F" w:rsidP="005F4E6F">
      <w:pPr>
        <w:numPr>
          <w:ilvl w:val="0"/>
          <w:numId w:val="28"/>
        </w:numPr>
        <w:spacing w:after="29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Распоряжение Правительства РФ «Об утверждении Концепции развития дополнительного образования детей» от 04.09.2014 № 1726-р. </w:t>
      </w:r>
    </w:p>
    <w:p w:rsidR="00005A5A" w:rsidRDefault="005F4E6F" w:rsidP="005F4E6F">
      <w:pPr>
        <w:numPr>
          <w:ilvl w:val="0"/>
          <w:numId w:val="28"/>
        </w:numPr>
        <w:spacing w:after="5" w:line="270" w:lineRule="auto"/>
        <w:ind w:right="345" w:hanging="360"/>
        <w:jc w:val="both"/>
        <w:rPr>
          <w:rFonts w:ascii="Times New Roman" w:hAnsi="Times New Roman" w:cs="Times New Roman"/>
          <w:sz w:val="24"/>
          <w:szCs w:val="24"/>
        </w:rPr>
      </w:pPr>
      <w:r w:rsidRPr="005F4E6F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воспитания для образовательных организаций, реализующих образовательные программы дошкольного образования, одобрена решением федерального учебно-методического объединения по общему образованию от 01 июля 2021г. № 2/21 </w:t>
      </w:r>
    </w:p>
    <w:p w:rsidR="0048778D" w:rsidRPr="0048778D" w:rsidRDefault="0048778D" w:rsidP="0048778D">
      <w:pPr>
        <w:pStyle w:val="a6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outlineLvl w:val="1"/>
        <w:rPr>
          <w:rFonts w:ascii="Arial" w:hAnsi="Arial" w:cs="Arial"/>
          <w:b/>
          <w:bCs/>
          <w:color w:val="000000"/>
          <w:sz w:val="30"/>
          <w:szCs w:val="30"/>
        </w:rPr>
      </w:pPr>
      <w:r w:rsidRPr="0048778D">
        <w:rPr>
          <w:bCs/>
          <w:color w:val="000000"/>
        </w:rPr>
        <w:t>Рабочая программа воспитания к основной образовательной программе ДОО. ФГОС</w:t>
      </w:r>
      <w:r w:rsidRPr="0048778D">
        <w:rPr>
          <w:color w:val="000000"/>
        </w:rPr>
        <w:t xml:space="preserve"> Под ред. Н. Е. Вераксы, Э. М. Дорофеевой, И. И. Комаровой</w:t>
      </w:r>
      <w:r w:rsidRPr="0048778D">
        <w:rPr>
          <w:rFonts w:ascii="Arial" w:hAnsi="Arial" w:cs="Arial"/>
          <w:color w:val="000000"/>
          <w:sz w:val="20"/>
          <w:szCs w:val="20"/>
        </w:rPr>
        <w:t>.</w:t>
      </w:r>
    </w:p>
    <w:p w:rsidR="00005A5A" w:rsidRPr="0048778D" w:rsidRDefault="0048778D" w:rsidP="0048778D">
      <w:pPr>
        <w:pStyle w:val="a6"/>
        <w:shd w:val="clear" w:color="auto" w:fill="FFFFFF"/>
        <w:spacing w:before="0" w:beforeAutospacing="0" w:after="0" w:afterAutospacing="0"/>
        <w:ind w:left="360"/>
        <w:jc w:val="both"/>
        <w:outlineLvl w:val="1"/>
        <w:rPr>
          <w:rStyle w:val="markedcontent"/>
          <w:rFonts w:ascii="Arial" w:hAnsi="Arial" w:cs="Arial"/>
          <w:b/>
          <w:bCs/>
          <w:color w:val="000000"/>
          <w:sz w:val="30"/>
          <w:szCs w:val="3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</w:t>
      </w:r>
      <w:r w:rsidR="00005A5A" w:rsidRPr="0048778D">
        <w:rPr>
          <w:rStyle w:val="markedcontent"/>
        </w:rPr>
        <w:t xml:space="preserve">Программа воспитания является компонентом основной образовательной программы </w:t>
      </w:r>
      <w:r w:rsidR="00005A5A" w:rsidRPr="0048778D">
        <w:t xml:space="preserve"> </w:t>
      </w:r>
      <w:r w:rsidR="00005A5A" w:rsidRPr="0048778D">
        <w:rPr>
          <w:rStyle w:val="markedcontent"/>
        </w:rPr>
        <w:t xml:space="preserve">дошкольного образования (далее – ООП ДОУ). В связи с этим структура Программы воспитания включает три раздела – целевой, содержательный и организационный, в каждом </w:t>
      </w:r>
      <w:r w:rsidR="00005A5A" w:rsidRPr="0048778D">
        <w:rPr>
          <w:rStyle w:val="markedcontent"/>
        </w:rPr>
        <w:lastRenderedPageBreak/>
        <w:t xml:space="preserve">из них </w:t>
      </w:r>
      <w:r w:rsidR="00005A5A" w:rsidRPr="0048778D">
        <w:br/>
      </w:r>
      <w:r w:rsidR="00005A5A" w:rsidRPr="0048778D">
        <w:rPr>
          <w:rStyle w:val="markedcontent"/>
        </w:rPr>
        <w:t xml:space="preserve">предусматривается обязательная часть и часть, формируемая участниками образовательных отношений. </w:t>
      </w:r>
    </w:p>
    <w:p w:rsidR="00005A5A" w:rsidRDefault="00005A5A" w:rsidP="00005A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патриотизма, </w:t>
      </w:r>
      <w:r w:rsidRPr="00C67EB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5A5A" w:rsidRPr="00005A5A" w:rsidRDefault="00005A5A" w:rsidP="00005A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 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:rsidR="00005A5A" w:rsidRPr="00005A5A" w:rsidRDefault="00005A5A" w:rsidP="00005A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программы воспитания в соответствии с Федеральными государственными образовательными стандартами дошкольного образования (далее – ФГОС ДО) находится одна из ключевых задач: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 (1.6. п.6 ФГОС ДО).</w:t>
      </w:r>
    </w:p>
    <w:p w:rsidR="00005A5A" w:rsidRPr="00005A5A" w:rsidRDefault="00005A5A" w:rsidP="00005A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призвана обеспечить достижение детьми личностных результатов, указанных во ФГОС ДО: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взрослыми и сверстниками, участвует в совместных играх. Способен договариваться, учитывать интересы и чувства других. Может следовать социальным нормам поведения и правилам в разных видах деятельности. Обладает начальными знаниями о себе, о природном и социальном мире, в котором он живет; знаком с произведениями детской литературы; обладает элементарными представлениями из области живой природы, истории и т.п. (4.6. ФГОС ДО).</w:t>
      </w:r>
    </w:p>
    <w:p w:rsidR="00005A5A" w:rsidRPr="00005A5A" w:rsidRDefault="00005A5A" w:rsidP="00005A5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описана система возможных форм и методов работы с воспитанниками. Программа воспитания включает в себя три основных раздела:</w:t>
      </w:r>
    </w:p>
    <w:p w:rsidR="00005A5A" w:rsidRPr="00005A5A" w:rsidRDefault="00005A5A" w:rsidP="0000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1. Целевые ориентиры и планируемые результаты программы воспитания;</w:t>
      </w:r>
    </w:p>
    <w:p w:rsidR="00005A5A" w:rsidRPr="00005A5A" w:rsidRDefault="00005A5A" w:rsidP="0000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Содержание программы воспитания ДОУ;</w:t>
      </w:r>
    </w:p>
    <w:p w:rsidR="00005A5A" w:rsidRPr="00005A5A" w:rsidRDefault="00005A5A" w:rsidP="00005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3. Организационные условия реализации программы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 рассматриваются, как возрастные характеристики возможных достижений</w:t>
      </w:r>
      <w:r w:rsid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ребенка, которые коррелируют с портретом выпускника ДОО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 с базовыми духовно-нравственными ценностями. Планируемые результаты определяются направлениями программы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особенностей социокультурной среды, в которой воспитывается ребенок, в программе воспитания  отражены образовательные отношени</w:t>
      </w:r>
      <w:r w:rsid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я сотрудничества дошкольного образовательного учреждения (далее –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73604253"/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чтобы эти ценности осваивались ребенком, они  нашли свое отражение в основных направ</w:t>
      </w:r>
      <w:r w:rsid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лениях воспитательной работы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End w:id="1"/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Ценности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Родины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природы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лежат в основе патриотического направления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Ценности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человека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семьи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дружбы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Ценность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знания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лежит в основе познавательного направления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Ценность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здоровья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лежит в основе физического и оздоровительного направления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Ценность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труда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трудового направления воспитания.</w:t>
      </w:r>
    </w:p>
    <w:p w:rsidR="00465FA6" w:rsidRPr="00465FA6" w:rsidRDefault="00465FA6" w:rsidP="00005A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Ценности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культуры</w:t>
      </w:r>
      <w:r w:rsidRPr="00005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005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красоты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лежат в основе этико-эстетического направления воспитания.</w:t>
      </w:r>
    </w:p>
    <w:p w:rsidR="00465FA6" w:rsidRPr="00465FA6" w:rsidRDefault="00005A5A" w:rsidP="00005A5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части, формируемой участниками образовательных отношений, дополняет приоритетные направления воспитания с учетом реализуе</w:t>
      </w:r>
      <w:r w:rsidR="004E3D6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 образовательной программы МА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="004E3D68">
        <w:rPr>
          <w:rFonts w:ascii="Times New Roman" w:eastAsia="Times New Roman" w:hAnsi="Times New Roman" w:cs="Times New Roman"/>
          <w:sz w:val="24"/>
          <w:szCs w:val="24"/>
          <w:lang w:eastAsia="ru-RU"/>
        </w:rPr>
        <w:t>279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и муниципальной специфики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65FA6" w:rsidRPr="00005A5A" w:rsidRDefault="00465FA6" w:rsidP="00005A5A">
      <w:pPr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48"/>
          <w:szCs w:val="48"/>
          <w:lang w:eastAsia="ru-RU"/>
        </w:rPr>
      </w:pPr>
      <w:r w:rsidRPr="00005A5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Реализация Программы воспитания предполагает социальное партнерство с другими организациями.</w:t>
      </w:r>
    </w:p>
    <w:p w:rsidR="00005A5A" w:rsidRPr="00005A5A" w:rsidRDefault="00465FA6" w:rsidP="00005A5A">
      <w:pPr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465FA6">
        <w:rPr>
          <w:rFonts w:ascii="Times New Roman" w:eastAsia="Times New Roman" w:hAnsi="Times New Roman" w:cs="Times New Roman"/>
          <w:kern w:val="36"/>
          <w:sz w:val="48"/>
          <w:szCs w:val="48"/>
          <w:lang w:eastAsia="ru-RU"/>
        </w:rPr>
        <w:br w:type="page"/>
      </w:r>
      <w:bookmarkStart w:id="2" w:name="_Toc74086731"/>
      <w:bookmarkStart w:id="3" w:name="_Toc74089677"/>
      <w:bookmarkStart w:id="4" w:name="_Toc74226174"/>
      <w:bookmarkEnd w:id="2"/>
      <w:bookmarkEnd w:id="3"/>
      <w:r w:rsidRPr="00465FA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lastRenderedPageBreak/>
        <w:t>Раздел 1. Целевые ориентиры и планируемые результаты</w:t>
      </w:r>
      <w:bookmarkEnd w:id="4"/>
      <w:r w:rsidRPr="00465FA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Программы</w:t>
      </w:r>
    </w:p>
    <w:p w:rsidR="00F252FF" w:rsidRPr="00F252FF" w:rsidRDefault="00465FA6" w:rsidP="00F252FF">
      <w:pPr>
        <w:pStyle w:val="a6"/>
        <w:numPr>
          <w:ilvl w:val="1"/>
          <w:numId w:val="3"/>
        </w:numPr>
        <w:spacing w:line="480" w:lineRule="auto"/>
        <w:jc w:val="center"/>
        <w:outlineLvl w:val="1"/>
        <w:rPr>
          <w:b/>
          <w:bCs/>
          <w:sz w:val="36"/>
          <w:szCs w:val="36"/>
        </w:rPr>
      </w:pPr>
      <w:bookmarkStart w:id="5" w:name="_Toc73604254"/>
      <w:bookmarkStart w:id="6" w:name="_Toc74086732"/>
      <w:bookmarkStart w:id="7" w:name="_Toc74089678"/>
      <w:bookmarkStart w:id="8" w:name="_Toc74226175"/>
      <w:bookmarkEnd w:id="5"/>
      <w:bookmarkEnd w:id="6"/>
      <w:bookmarkEnd w:id="7"/>
      <w:r w:rsidRPr="00F252FF">
        <w:rPr>
          <w:b/>
          <w:bCs/>
        </w:rPr>
        <w:t xml:space="preserve">Цель </w:t>
      </w:r>
      <w:bookmarkEnd w:id="8"/>
      <w:r w:rsidRPr="00F252FF">
        <w:rPr>
          <w:b/>
          <w:bCs/>
        </w:rPr>
        <w:t>Программы воспитания</w:t>
      </w:r>
    </w:p>
    <w:p w:rsidR="00465FA6" w:rsidRPr="0027676B" w:rsidRDefault="00F252FF" w:rsidP="0027676B">
      <w:pPr>
        <w:spacing w:after="0" w:line="240" w:lineRule="auto"/>
        <w:ind w:firstLine="360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27676B">
        <w:rPr>
          <w:rFonts w:ascii="Times New Roman" w:hAnsi="Times New Roman" w:cs="Times New Roman"/>
          <w:sz w:val="24"/>
          <w:szCs w:val="24"/>
        </w:rPr>
        <w:t>Общая цель воспитания в ДОУ</w:t>
      </w:r>
      <w:r w:rsidR="00465FA6" w:rsidRPr="0027676B">
        <w:rPr>
          <w:rFonts w:ascii="Times New Roman" w:hAnsi="Times New Roman" w:cs="Times New Roman"/>
          <w:sz w:val="24"/>
          <w:szCs w:val="24"/>
        </w:rPr>
        <w:t xml:space="preserve"> – личностное развитие дошкольников и создание условий для их позитивной социализации на основе базовых национальных ценностей российского общества через:</w:t>
      </w:r>
    </w:p>
    <w:p w:rsidR="00F252FF" w:rsidRPr="0027676B" w:rsidRDefault="00465FA6" w:rsidP="00F252FF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 w:rsidRPr="0027676B">
        <w:t>формирование ценностного отношения к окружающему миру, другим людям, себе;</w:t>
      </w:r>
    </w:p>
    <w:p w:rsidR="00465FA6" w:rsidRPr="0027676B" w:rsidRDefault="00465FA6" w:rsidP="00F252FF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 w:rsidRPr="0027676B"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465FA6" w:rsidRPr="0027676B" w:rsidRDefault="00465FA6" w:rsidP="00F252FF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 w:rsidRPr="0027676B">
        <w:t xml:space="preserve">приобретение первичного опыта деятельности и поведения в соответствии </w:t>
      </w:r>
      <w:r w:rsidRPr="0027676B">
        <w:br/>
        <w:t xml:space="preserve">с базовыми национальными ценностями, нормами и правилами, принятыми </w:t>
      </w:r>
      <w:r w:rsidRPr="0027676B">
        <w:br/>
        <w:t>в обществе.</w:t>
      </w:r>
    </w:p>
    <w:p w:rsidR="00465FA6" w:rsidRPr="00465FA6" w:rsidRDefault="00465FA6" w:rsidP="00F252FF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воспитания  в МБДОУ </w:t>
      </w:r>
      <w:r w:rsidR="004E3D68">
        <w:rPr>
          <w:rFonts w:ascii="Times New Roman" w:eastAsia="Times New Roman" w:hAnsi="Times New Roman" w:cs="Times New Roman"/>
          <w:sz w:val="24"/>
          <w:szCs w:val="24"/>
          <w:lang w:eastAsia="ru-RU"/>
        </w:rPr>
        <w:t>279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для каждого возрастного перио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</w:t>
      </w:r>
      <w:r w:rsidR="00F252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F252F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 до 7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</w:t>
      </w:r>
      <w:r w:rsidR="00F252FF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правовыми документами.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65FA6" w:rsidRPr="00465FA6" w:rsidRDefault="00465FA6" w:rsidP="00F252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воспитания соответствуют основным направлениям воспитательной работы:</w:t>
      </w:r>
      <w:r w:rsidRPr="00465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65FA6" w:rsidRPr="00465FA6" w:rsidRDefault="00465FA6" w:rsidP="00F252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465FA6" w:rsidRPr="00465FA6" w:rsidRDefault="00465FA6" w:rsidP="00F252F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преемственности целей, задач и содержания образования, реализуемых в рамках  основных образовательных программ дошкольного и начального общего образования.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Обеспечение вариативности и разнообразия содержания Программы и организационных форм дошкольного образования, возможности</w:t>
      </w:r>
      <w:r w:rsidRPr="00465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Программы с учётом образовательных потребностей, способностей и состояния здоровья детей.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65FA6" w:rsidRPr="00465FA6" w:rsidRDefault="00465FA6" w:rsidP="00F252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10.Формирование базовых основ национальных, этнокультурных, демографических, климатических условий развития  родного края.</w:t>
      </w:r>
    </w:p>
    <w:p w:rsidR="00465FA6" w:rsidRDefault="0027676B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56AC7" w:rsidRPr="00465FA6" w:rsidRDefault="00756AC7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65FA6">
      <w:pPr>
        <w:spacing w:after="100" w:afterAutospacing="1" w:line="48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9" w:name="_Toc73604255"/>
      <w:bookmarkStart w:id="10" w:name="_Toc74086733"/>
      <w:bookmarkStart w:id="11" w:name="_Toc74089679"/>
      <w:bookmarkStart w:id="12" w:name="_Toc74226176"/>
      <w:bookmarkEnd w:id="9"/>
      <w:bookmarkEnd w:id="10"/>
      <w:bookmarkEnd w:id="11"/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1.2. Методологические основы и принципы построения </w:t>
      </w:r>
      <w:bookmarkEnd w:id="12"/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 воспитания</w:t>
      </w:r>
    </w:p>
    <w:p w:rsidR="00465FA6" w:rsidRPr="00465FA6" w:rsidRDefault="00465FA6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г. № 273-ФЗ «Об образовании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Российской Федерации».</w:t>
      </w:r>
    </w:p>
    <w:p w:rsidR="00465FA6" w:rsidRPr="00465FA6" w:rsidRDefault="00465FA6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Методологическими ориентирами воспитания также выступают следующие идеи отечественной педагогики и психологии: развитие с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убъектности и личности ребенка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465FA6" w:rsidRPr="00465FA6" w:rsidRDefault="00465FA6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программа воспитания учтены принципы ДО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определенными Федеральными государственными образовательными стандартами дошкольного образования (далее – ФГОС ДО). </w:t>
      </w:r>
    </w:p>
    <w:p w:rsidR="00465FA6" w:rsidRPr="00465FA6" w:rsidRDefault="00465FA6" w:rsidP="0027676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воспитания построена на основе духовно-нравственных и социокультурных ценностей и принятых в обществе правил и норм поведения в интересах человека, семьи, общества и опирается на следующие принципы: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 гуманизма.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Принцип ценностного единства и совместности.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Единство ценностей и смыслов воспитания, разделяемых всеми участниками</w:t>
      </w:r>
      <w:r w:rsidRPr="00465F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образовательных отношений,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содействие, сотворчество и сопереживание, взаимопонимание и взаимное уважение</w:t>
      </w:r>
      <w:r w:rsidRPr="00465F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 культуросообразности.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основывается на культуре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традициях России, включая культурные особенности региона.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следования нравственному примеру.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безопасной жизнедеятельности.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Защищенность важных интересов личности от внутренних и внешних угроз, воспитание через призму безопасности и безопасного поведения.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совместной деятельности ребенка и взрослого.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465FA6" w:rsidRPr="00465FA6" w:rsidRDefault="00465FA6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Принципы инклюзивного образования.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465FA6" w:rsidRDefault="00465FA6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27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</w:t>
      </w:r>
      <w:r w:rsidR="004E3D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принципы реализуются в укладе МА</w:t>
      </w:r>
      <w:r w:rsidRPr="00CD27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</w:t>
      </w:r>
      <w:r w:rsidR="004E3D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279</w:t>
      </w:r>
      <w:r w:rsidR="00CD22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D27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включающем воспитывающие среды, общности, культурные практики, совместную деятельность и события.</w:t>
      </w:r>
    </w:p>
    <w:p w:rsidR="00756AC7" w:rsidRPr="00CD2764" w:rsidRDefault="00756AC7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1.2.1. У</w:t>
      </w:r>
      <w:r w:rsid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клад образовательного учреждения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Уклад – это договор субъектов воспитания, опирающийся на базовые национальные ценности, 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содержащий традиции региона и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задающий культуру поведения сообществ, описывающий предметно-пространственную среду, деятельности и социокультурный контекст.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определяет специфику и конкретные формы организации распорядка дневного, недельного, месячного, годового циклов жизни ДОО.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воспитания, заданные укладом, разделяются всеми субъектами воспитания (воспитанниками, родителями, педаг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огами и другими сотрудниками ДОУ).</w:t>
      </w:r>
    </w:p>
    <w:p w:rsidR="00465FA6" w:rsidRPr="00465FA6" w:rsidRDefault="0027676B" w:rsidP="004E4873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1.2.2. Воспитывающая среда ДОУ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465FA6" w:rsidRPr="00465FA6" w:rsidRDefault="00465FA6" w:rsidP="0027676B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1.2.3. Общности (сообщества) Д</w:t>
      </w:r>
      <w:r w:rsid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Профессиональная общность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465FA6" w:rsidRPr="0027676B" w:rsidRDefault="00465FA6" w:rsidP="0027676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Воспитатель, а также другие сотрудники должны: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быть примером в формировании ценностных ориентиров, норм общения и поведения;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побуждать детей к общению друг с другом, поощрять даже самые незначительные стремления к общению и взаимодействию;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воспитывать в детях чувство ответственности перед группой за свое поведение.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Профессионально-родительская общность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465FA6" w:rsidRPr="0027676B" w:rsidRDefault="00465FA6" w:rsidP="0027676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27676B" w:rsidRDefault="00465FA6" w:rsidP="0027676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Субъектом воспитания и развития детей дошкольного возраста является </w:t>
      </w: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детско-взрослая общность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становятся его собственными.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Общность строится и задается системой связей и отношений ее участников.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каждом возрасте и каждом случае она будет обладать своей спецификой в зависимости от решаемых воспитательных задач.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Детская общность.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465FA6" w:rsidRPr="0027676B" w:rsidRDefault="00465FA6" w:rsidP="0027676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Культура поведения воспитателя в общностях как значимая составляющая уклада.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65FA6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соблюдает нормы профессиональной этики и поведения: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педагог всегда выходит навстречу родителям и приветствует родителей и детей первым;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улыбка – всегда обязательная часть приветствия;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педагог описывает события и ситуации, но не дает им оценки;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педагог не обвиняет родителей и не возлагает на них ответственность за поведение детей в детском саду;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тон общения ровный и дружелюбный, исключается повышение голоса;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уважительное отношение к личности воспитанника;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умение заинтересованно слушать собеседника и сопереживать ему;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умение видеть и слышать воспитанника, сопереживать ему;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уравновешенность и самообладание, выдержка в отношениях с детьми;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умение сочетать мягкий эмоциональный и деловой тон в отношениях с детьми;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умение сочетать требовательность с чутким отношением к воспитанникам;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соответствие внешнего вида статусу воспитателя детского сада;</w:t>
      </w:r>
    </w:p>
    <w:p w:rsidR="00465FA6" w:rsidRPr="0027676B" w:rsidRDefault="00465FA6" w:rsidP="0027676B">
      <w:pPr>
        <w:pStyle w:val="a6"/>
        <w:numPr>
          <w:ilvl w:val="0"/>
          <w:numId w:val="4"/>
        </w:numPr>
        <w:spacing w:after="0"/>
        <w:jc w:val="both"/>
      </w:pPr>
      <w:r w:rsidRPr="0027676B">
        <w:t>знание возрастных и индивидуальных особенностей воспитанников.</w:t>
      </w:r>
    </w:p>
    <w:p w:rsidR="00465FA6" w:rsidRPr="0027676B" w:rsidRDefault="00465FA6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465FA6" w:rsidRPr="00465FA6" w:rsidRDefault="00465FA6" w:rsidP="00465FA6">
      <w:pPr>
        <w:keepNext/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1.2.4. Социокультурный контекст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Социокультурные ценности являются определяющими в структурно-содержательной основе Программы воспитания.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465FA6" w:rsidRDefault="00465FA6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2032C6" w:rsidRDefault="002032C6" w:rsidP="00CD276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E4873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1.2.5. Деятельн</w:t>
      </w:r>
      <w:r w:rsid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ости и культурные практики в ДОУ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Цели и задачи воспитания реализуются </w:t>
      </w:r>
      <w:r w:rsidRPr="00465FA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 всех видах деятельности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полноценным участником (субъектом) образовательных отношений»), и моделью образовательного процесса. В качестве средств реализации цели воспитания  выступают следующие основные деятельности и культурные практики: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27676B" w:rsidRPr="00465FA6" w:rsidRDefault="0027676B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65FA6">
      <w:pPr>
        <w:spacing w:after="0" w:line="480" w:lineRule="auto"/>
        <w:ind w:firstLine="5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 Планируемые результат</w:t>
      </w:r>
      <w:bookmarkStart w:id="13" w:name="_Hlk72078915"/>
      <w:bookmarkEnd w:id="13"/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 освоения Программы</w:t>
      </w:r>
    </w:p>
    <w:p w:rsidR="00465FA6" w:rsidRPr="00465FA6" w:rsidRDefault="00465FA6" w:rsidP="00465FA6">
      <w:pPr>
        <w:spacing w:before="75" w:after="75"/>
        <w:ind w:firstLine="5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465FA6" w:rsidRPr="00465FA6" w:rsidRDefault="004E3D68" w:rsidP="00465FA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279</w:t>
      </w:r>
      <w:r w:rsidR="00CD2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осуществляется оценка результатов воспитательной работы 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соответствии с ФГОС ДО, так как «целевые ориентиры основной образовательной программы дошкольного образования не под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лежат непосредственной оценке,  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465FA6" w:rsidRDefault="00465FA6" w:rsidP="00465FA6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D2764" w:rsidRDefault="00CD2764" w:rsidP="00465FA6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2764" w:rsidRPr="00465FA6" w:rsidRDefault="00CD2764" w:rsidP="00465FA6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22B6" w:rsidRDefault="00CD22B6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873" w:rsidRDefault="004E4873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873" w:rsidRDefault="004E4873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873" w:rsidRDefault="004E4873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873" w:rsidRDefault="004E4873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5FA6" w:rsidRPr="00465FA6" w:rsidRDefault="00465FA6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1.3.1 Целевые ориентиры воспитательной работы для детей дошкольного возраста </w:t>
      </w:r>
    </w:p>
    <w:p w:rsidR="00465FA6" w:rsidRDefault="00465FA6" w:rsidP="0027676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r w:rsid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 2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767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 </w:t>
      </w:r>
      <w:r w:rsidR="001937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лет)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E4040" w:rsidRPr="003E4040" w:rsidRDefault="003E4040" w:rsidP="0027676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4040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Целевые ориентиры воспитательной работы для детей младенческого </w:t>
      </w:r>
      <w:r w:rsidRPr="003E4040">
        <w:rPr>
          <w:rFonts w:ascii="Times New Roman" w:hAnsi="Times New Roman" w:cs="Times New Roman"/>
          <w:b/>
          <w:sz w:val="24"/>
          <w:szCs w:val="24"/>
        </w:rPr>
        <w:br/>
      </w:r>
      <w:r w:rsidRPr="003E4040">
        <w:rPr>
          <w:rStyle w:val="markedcontent"/>
          <w:rFonts w:ascii="Times New Roman" w:hAnsi="Times New Roman" w:cs="Times New Roman"/>
          <w:b/>
          <w:sz w:val="24"/>
          <w:szCs w:val="24"/>
        </w:rPr>
        <w:t>и раннего возраста (до 3 лет)</w:t>
      </w:r>
    </w:p>
    <w:p w:rsidR="003E4040" w:rsidRDefault="003E4040" w:rsidP="001937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3783" w:rsidRPr="00193783" w:rsidRDefault="00193783" w:rsidP="001937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37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Портрет ребенка младе</w:t>
      </w:r>
      <w:r w:rsidR="003E4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нческого и раннего возраста (к 3</w:t>
      </w:r>
      <w:r w:rsidRPr="001937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-м годам) </w:t>
      </w:r>
    </w:p>
    <w:p w:rsidR="00193783" w:rsidRDefault="00193783" w:rsidP="001937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d"/>
        <w:tblW w:w="0" w:type="auto"/>
        <w:tblLook w:val="04A0"/>
      </w:tblPr>
      <w:tblGrid>
        <w:gridCol w:w="2347"/>
        <w:gridCol w:w="1840"/>
        <w:gridCol w:w="5951"/>
      </w:tblGrid>
      <w:tr w:rsidR="00193783" w:rsidTr="003E4040">
        <w:tc>
          <w:tcPr>
            <w:tcW w:w="2802" w:type="dxa"/>
          </w:tcPr>
          <w:p w:rsidR="00193783" w:rsidRPr="00193783" w:rsidRDefault="00193783" w:rsidP="0019378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 </w:t>
            </w:r>
            <w:r w:rsidRPr="001937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воспитания</w:t>
            </w:r>
          </w:p>
        </w:tc>
        <w:tc>
          <w:tcPr>
            <w:tcW w:w="1842" w:type="dxa"/>
          </w:tcPr>
          <w:p w:rsidR="00193783" w:rsidRPr="00193783" w:rsidRDefault="00193783" w:rsidP="0019378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10142" w:type="dxa"/>
          </w:tcPr>
          <w:p w:rsidR="00193783" w:rsidRPr="00193783" w:rsidRDefault="00193783" w:rsidP="0019378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  <w:p w:rsidR="00193783" w:rsidRPr="00193783" w:rsidRDefault="00193783" w:rsidP="0019378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93783" w:rsidTr="003E4040">
        <w:tc>
          <w:tcPr>
            <w:tcW w:w="280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184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1014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Проявляющий привязанность, любовь к семье, близким, окружающему миру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93783" w:rsidTr="003E4040">
        <w:tc>
          <w:tcPr>
            <w:tcW w:w="280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84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Человек, семья,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дружба, сотрудничество</w:t>
            </w:r>
          </w:p>
        </w:tc>
        <w:tc>
          <w:tcPr>
            <w:tcW w:w="10142" w:type="dxa"/>
          </w:tcPr>
          <w:p w:rsidR="00193783" w:rsidRPr="00193783" w:rsidRDefault="00193783" w:rsidP="00193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 понять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принять, что такое «хорошо»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«плохо». Проявляющий инте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 к другим детям и способный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бесконфликтно играть рядом с ними. Проявляющий позицию «Я сам!».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Доброжелательный, проявляющий сочувствие, доброту. Ис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пытывающий чувство удовольствия в случае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одобрения и чувство 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огорчения в случае неодобрения со стороны взрослых. Способный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самост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оятельным (свободным) активным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действиям 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общении. Способный общаться с 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другими с помощью вербальных и невербаль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средств </w:t>
            </w:r>
            <w:r w:rsidRPr="001937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общения. </w:t>
            </w:r>
          </w:p>
        </w:tc>
      </w:tr>
      <w:tr w:rsidR="00193783" w:rsidTr="003E4040">
        <w:tc>
          <w:tcPr>
            <w:tcW w:w="2802" w:type="dxa"/>
          </w:tcPr>
          <w:p w:rsidR="00193783" w:rsidRPr="003E4040" w:rsidRDefault="00193783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1842" w:type="dxa"/>
          </w:tcPr>
          <w:p w:rsidR="00193783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10142" w:type="dxa"/>
          </w:tcPr>
          <w:p w:rsidR="00193783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Проявляющий интерес к окружающему миру и активность в поведении и деятельности. </w:t>
            </w:r>
          </w:p>
        </w:tc>
      </w:tr>
      <w:tr w:rsidR="00193783" w:rsidTr="003E4040">
        <w:tc>
          <w:tcPr>
            <w:tcW w:w="2802" w:type="dxa"/>
          </w:tcPr>
          <w:p w:rsidR="00193783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оздоровительное</w:t>
            </w:r>
          </w:p>
        </w:tc>
        <w:tc>
          <w:tcPr>
            <w:tcW w:w="1842" w:type="dxa"/>
          </w:tcPr>
          <w:p w:rsidR="00193783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0142" w:type="dxa"/>
          </w:tcPr>
          <w:p w:rsidR="00193783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Выполняющий действия по самообслуживанию: моет руки, самостоятельно ест, ложится спать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т. д. Стремящийся быть опрятным. Проявляющий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нтерес к физической активности.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Соблюдающий элементарные правила безопасности в быту, в ОО, на природе. </w:t>
            </w:r>
          </w:p>
        </w:tc>
      </w:tr>
      <w:tr w:rsidR="003E4040" w:rsidTr="003E4040">
        <w:tc>
          <w:tcPr>
            <w:tcW w:w="280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184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1014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Поддерживающий элементарный порядок в окружающей обстановке. Стремящийся помогать взрослому в доступных действиях. Стремящийся к самостоятельности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самообслуживании, в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быту, в игре, в продуктивных видах деятельности. </w:t>
            </w:r>
          </w:p>
        </w:tc>
      </w:tr>
      <w:tr w:rsidR="003E4040" w:rsidTr="003E4040">
        <w:tc>
          <w:tcPr>
            <w:tcW w:w="280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184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и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красота </w:t>
            </w: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142" w:type="dxa"/>
          </w:tcPr>
          <w:p w:rsidR="003E4040" w:rsidRPr="003E4040" w:rsidRDefault="003E4040" w:rsidP="003E40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Эмоционально отзывчивый к красоте. Проявляющий интерес и желание заниматься продуктивными видами деятельности. </w:t>
            </w:r>
          </w:p>
        </w:tc>
      </w:tr>
    </w:tbl>
    <w:p w:rsidR="003E4040" w:rsidRDefault="003E4040" w:rsidP="001937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93783" w:rsidRPr="003E4040" w:rsidRDefault="003E4040" w:rsidP="003E4040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4040">
        <w:rPr>
          <w:rStyle w:val="markedcontent"/>
          <w:rFonts w:ascii="Times New Roman" w:hAnsi="Times New Roman" w:cs="Times New Roman"/>
          <w:b/>
          <w:sz w:val="24"/>
          <w:szCs w:val="24"/>
        </w:rPr>
        <w:t>Целевые ориентиры воспитательной работы для детей дошкольного возраста (до 8 лет)</w:t>
      </w:r>
    </w:p>
    <w:p w:rsidR="00465FA6" w:rsidRPr="003E4040" w:rsidRDefault="00465FA6" w:rsidP="003E4040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4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Портрет р</w:t>
      </w:r>
      <w:r w:rsidR="00193783" w:rsidRPr="003E4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ебенка дошкольного возраста (к 8</w:t>
      </w:r>
      <w:r w:rsidRPr="003E4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-ми годам)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421"/>
        <w:gridCol w:w="1839"/>
        <w:gridCol w:w="5878"/>
      </w:tblGrid>
      <w:tr w:rsidR="00465FA6" w:rsidRPr="00465FA6" w:rsidTr="0027676B"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Направление  воспитания</w:t>
            </w:r>
          </w:p>
        </w:tc>
        <w:tc>
          <w:tcPr>
            <w:tcW w:w="183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100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465FA6" w:rsidRPr="00465FA6" w:rsidTr="0027676B">
        <w:trPr>
          <w:trHeight w:val="903"/>
        </w:trPr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Любящий свою малую родину и имеющий представление о своей стране, испытывающий чувство привязанности к родно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 дому, семье, близким людям.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Осознание  детьми своей сопричастности к культурному наследию своего народа; </w:t>
            </w:r>
            <w:r w:rsidR="003E4040"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осознание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себя жителем своего района, села, гражданина своей страны, патриотом.</w:t>
            </w:r>
          </w:p>
        </w:tc>
      </w:tr>
      <w:tr w:rsidR="00465FA6" w:rsidRPr="00465FA6" w:rsidTr="0027676B"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Различающий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важающий различия между людьми.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</w:t>
            </w:r>
            <w:r w:rsidR="003E40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оивший основы речевой культуры.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465FA6" w:rsidRPr="00465FA6" w:rsidTr="0027676B"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</w:p>
        </w:tc>
      </w:tr>
      <w:tr w:rsidR="00465FA6" w:rsidRPr="00465FA6" w:rsidTr="0027676B"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</w:p>
        </w:tc>
      </w:tr>
      <w:tr w:rsidR="00465FA6" w:rsidRPr="00465FA6" w:rsidTr="0027676B"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 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Понимающий ценность труда в семье и в обществе на основе уважения к людям труда, результатам их деятельности; проявляющий трудолюбие и субъектность при выполнении поручений и в самостоятельной деятельности.</w:t>
            </w:r>
          </w:p>
        </w:tc>
      </w:tr>
      <w:tr w:rsidR="00465FA6" w:rsidRPr="00465FA6" w:rsidTr="0027676B">
        <w:tc>
          <w:tcPr>
            <w:tcW w:w="28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183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100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</w:p>
        </w:tc>
      </w:tr>
    </w:tbl>
    <w:p w:rsidR="003E4040" w:rsidRDefault="003E4040" w:rsidP="00756AC7">
      <w:pPr>
        <w:spacing w:before="180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5FA6" w:rsidRPr="00465FA6" w:rsidRDefault="00465FA6" w:rsidP="003E4040">
      <w:pPr>
        <w:spacing w:before="180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 II. Содержательный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_Toc73604263"/>
      <w:bookmarkStart w:id="15" w:name="_Toc74086739"/>
      <w:bookmarkStart w:id="16" w:name="_Toc74089685"/>
      <w:bookmarkStart w:id="17" w:name="_Toc74226182"/>
      <w:bookmarkEnd w:id="14"/>
      <w:bookmarkEnd w:id="15"/>
      <w:bookmarkEnd w:id="16"/>
      <w:bookmarkEnd w:id="17"/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Содержание воспитательной работы по направлениям воспитания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</w:t>
      </w:r>
    </w:p>
    <w:p w:rsidR="0027676B" w:rsidRDefault="00465FA6" w:rsidP="0027676B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27676B">
        <w:t>социально-коммуникативное развитие;</w:t>
      </w:r>
    </w:p>
    <w:p w:rsidR="0027676B" w:rsidRDefault="00465FA6" w:rsidP="0027676B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27676B">
        <w:t>познавательное развитие;</w:t>
      </w:r>
    </w:p>
    <w:p w:rsidR="0027676B" w:rsidRDefault="00465FA6" w:rsidP="0027676B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27676B">
        <w:t>речевое развитие;</w:t>
      </w:r>
    </w:p>
    <w:p w:rsidR="0027676B" w:rsidRDefault="00465FA6" w:rsidP="0027676B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27676B">
        <w:t>художественно-эстетическое развитие;</w:t>
      </w:r>
    </w:p>
    <w:p w:rsidR="00465FA6" w:rsidRPr="0027676B" w:rsidRDefault="00465FA6" w:rsidP="0027676B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27676B">
        <w:t>физическое развитие.</w:t>
      </w:r>
    </w:p>
    <w:p w:rsidR="00465FA6" w:rsidRPr="00465FA6" w:rsidRDefault="00465FA6" w:rsidP="0027676B">
      <w:pPr>
        <w:spacing w:after="0"/>
        <w:ind w:firstLine="52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2.1.1. Патриотическое направление воспитания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Ценности </w:t>
      </w:r>
      <w:r w:rsidRPr="002767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Родины </w:t>
      </w:r>
      <w:r w:rsidRP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7676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природы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эмоционально-ценностный, характеризующийся любовью к Родине – России, уважением к своему народу, народу России в целом;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регуляторно-волевой, обеспечивающий укорененность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патриотического воспитания: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1) формирование любви к родному краю, родной природе, родному языку, культурному наследию своего народа;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2) 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 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4) 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указанных задач ДОО сосредоточивает свое внимание на нескольких основных направлениях воспитательной работы: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ознакомлении детей с историей, героями, культурой, традициями России и своего народа;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организации коллективных творческих проектов, направленных на приобщение детей к российским общенациональным традициям;</w:t>
      </w:r>
    </w:p>
    <w:p w:rsidR="0027676B" w:rsidRPr="0027676B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формировании правильного и безопасного поведения в природе, осознанного отношения к растениям, животным, к последствиям хозяй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ственной деятельности человека.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2.1.2. Социальное направление воспитания</w:t>
      </w:r>
    </w:p>
    <w:p w:rsidR="00465FA6" w:rsidRPr="00465FA6" w:rsidRDefault="00465FA6" w:rsidP="00465FA6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семьи, дружбы, человека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личности в команде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лежат в основе социального направления воспитания.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детско-взрослых и детских общностях. Важным аспектом является формирование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дошкольника представления о мире п</w:t>
      </w:r>
      <w:r w:rsidR="0027676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рофессий взрослых, появление к 7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годам положительной установки к обучению в школе как важному шагу взросления.</w:t>
      </w:r>
    </w:p>
    <w:p w:rsidR="00465FA6" w:rsidRPr="00465FA6" w:rsidRDefault="00465FA6" w:rsidP="0027676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Выделяются основные задачи социального направления воспитания.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1. 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 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 Развитие способности поставить себя на место другого как проявление личностной зрелости и преодоление детского эгоизма.</w:t>
      </w:r>
    </w:p>
    <w:p w:rsidR="00465FA6" w:rsidRPr="00465FA6" w:rsidRDefault="008E623F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данных задач 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сосредотачивает свое внимание на нескольких основных направлениях воспитательной работы: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организовывать сюжетно-ролевые игры (в семью, в команду и т. п.), игры с правилами, традиционные народные игры и пр.;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воспитывать у детей навыки поведения в обществе;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учить детей сотрудничать, организуя групповые формы в продуктивных видах деятельности;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учить детей анализировать поступки и чувства – свои и других людей;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организовывать коллективные проекты заботы и помощи;</w:t>
      </w:r>
    </w:p>
    <w:p w:rsidR="004E4873" w:rsidRPr="004E4873" w:rsidRDefault="00465FA6" w:rsidP="004E4873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создавать доброжелательный психологический климат в группе.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2.1.3. Познавательное направление воспитания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– 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знания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. Цель познавательного направления воспитания – формирование ценности познания.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познавательного направления воспитания: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1) развитие любознательности, формирование опыта познавательной инициативы;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2) формирование ценностного отношения к взрослому как источнику знаний;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3) приобщение ребенка к культурным способам познания (книги, интернет-источники, дискуссии и др.).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наборы для экспериментирования.</w:t>
      </w:r>
    </w:p>
    <w:p w:rsid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2.1.4. Физическое и оздоровительное направления воспитания</w:t>
      </w:r>
    </w:p>
    <w:p w:rsidR="00EA7B7A" w:rsidRPr="00EA7B7A" w:rsidRDefault="00EA7B7A" w:rsidP="00EA7B7A">
      <w:pPr>
        <w:tabs>
          <w:tab w:val="left" w:pos="567"/>
        </w:tabs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«Физическое развитие» 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– </w:t>
      </w:r>
      <w:r w:rsidRPr="00EA7B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здоровье.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Задачи по формированию здорового образа жизни: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укрепление: закаливание организма, повышение сопротивляемости к воздействию условий внешней среды, укрепление опорно-двигательного аппарата;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организация подвижных, спортивных игр, в том числе традиционных народных игр, дворовых игр на территории детского сада;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создание детско-взрослых проектов по здоровому образу жизни;</w:t>
      </w:r>
    </w:p>
    <w:p w:rsid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введение оздоровительных традиций в ДОО.</w:t>
      </w:r>
    </w:p>
    <w:p w:rsidR="00EA7B7A" w:rsidRPr="00EA7B7A" w:rsidRDefault="00EA7B7A" w:rsidP="00EA7B7A">
      <w:pPr>
        <w:tabs>
          <w:tab w:val="left" w:pos="567"/>
        </w:tabs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«Здоровье» 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 дошкольников </w:t>
      </w:r>
      <w:r w:rsidRPr="00EA7B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культурно-гигиенических навыков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важной частью воспитания </w:t>
      </w:r>
      <w:r w:rsidRPr="00EA7B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культуры</w:t>
      </w:r>
      <w:r w:rsidRPr="00EA7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7B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здоровья</w:t>
      </w:r>
      <w:r w:rsidRPr="00EA7B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Формируя у детей культурно-гигиенические навыки, ДОО сосредотачивает свое внимание на нескольких основных направлениях воспитательной работы:</w:t>
      </w:r>
    </w:p>
    <w:p w:rsidR="00465FA6" w:rsidRPr="00465FA6" w:rsidRDefault="00465FA6" w:rsidP="008E623F">
      <w:pPr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формировать у ребенка навыки поведения во время приема пищи;</w:t>
      </w:r>
    </w:p>
    <w:p w:rsidR="00465FA6" w:rsidRPr="00465FA6" w:rsidRDefault="00465FA6" w:rsidP="008E623F">
      <w:pPr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 формировать у ребенка представления о ценности здоровья, красоте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чистоте тела;</w:t>
      </w:r>
    </w:p>
    <w:p w:rsidR="00465FA6" w:rsidRPr="00465FA6" w:rsidRDefault="00465FA6" w:rsidP="008E623F">
      <w:pPr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формировать у ребенка привычку следить за своим внешним видом;</w:t>
      </w:r>
    </w:p>
    <w:p w:rsidR="00465FA6" w:rsidRPr="00465FA6" w:rsidRDefault="00465FA6" w:rsidP="008E623F">
      <w:pPr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включать информацию о гигиене в повседневную жизнь ребенка, в игру.</w:t>
      </w:r>
    </w:p>
    <w:p w:rsidR="00465FA6" w:rsidRDefault="00465FA6" w:rsidP="008E623F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формированию у ребенка культурно-гигиенических навыков ведется в тесном контакте с семьей.</w:t>
      </w:r>
    </w:p>
    <w:p w:rsidR="00EA7B7A" w:rsidRPr="00465FA6" w:rsidRDefault="00EA7B7A" w:rsidP="008E623F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2.1.5. Трудовое направление воспитания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Ценность – </w:t>
      </w:r>
      <w:r w:rsidRPr="00514EA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труд.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воздействие и подготавливает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к осознанию его нравственной стороны.</w:t>
      </w:r>
    </w:p>
    <w:p w:rsidR="00016FC3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Основная </w:t>
      </w:r>
      <w:r w:rsidRPr="00016F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p w:rsid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основ</w:t>
      </w:r>
      <w:r w:rsidR="00016FC3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задачи трудового воспитания:</w:t>
      </w:r>
    </w:p>
    <w:p w:rsidR="00016FC3" w:rsidRDefault="00016FC3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в детях уважительного отношения к труженику и результатам его труда, желания подражать ему в своей деятельности, проявлять нравственные качества. (Решение этой задачи должно привести к развитию осознания важности труда для общества).</w:t>
      </w:r>
    </w:p>
    <w:p w:rsidR="00016FC3" w:rsidRDefault="00016FC3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детей трудовым умениям, навыкам организации и планирования своего труда, осуществлению самоконтроля и самооценки. (Решение этой задачи должно привести к формированию интереса к овладению новыми навыками, ощущению радости от своих умений, самостоятельности).</w:t>
      </w:r>
    </w:p>
    <w:p w:rsidR="00016FC3" w:rsidRDefault="00016FC3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нравственно-волевых качеств (настойчивости, целеустремленности, ответственности за результат своей деятельности), привычки к трудовому усилию. (Это должно привести к формированию у детей готовности к труду, развитию самостоятельности).</w:t>
      </w:r>
    </w:p>
    <w:p w:rsidR="00016FC3" w:rsidRDefault="00016FC3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нравственных мотивов деятельности, побуждающих включаться в труд при необходимости. (Действие этих мотивов должно вызывать у ребенка активное стремление к получению качественного результата, ощущению радости от собственного труда).</w:t>
      </w:r>
    </w:p>
    <w:p w:rsidR="00016FC3" w:rsidRDefault="00016FC3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гуманного отношения к окружающим: умения и желания включаться в совместный труд со сверстниками, проявлять доброжелательность, активность и инициативу, стремление к качественному выполнению общего дела, осознания себя как члена детского общества.</w:t>
      </w:r>
    </w:p>
    <w:p w:rsidR="00016FC3" w:rsidRDefault="00465FA6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6FC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016FC3" w:rsidRDefault="00465FA6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6FC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465FA6" w:rsidRPr="00016FC3" w:rsidRDefault="00465FA6" w:rsidP="00016FC3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16F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465FA6" w:rsidRPr="00465FA6" w:rsidRDefault="00465FA6" w:rsidP="00016FC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данных задач сосредоточить свое внимание на нескольких направлениях воспитательной работы:</w:t>
      </w:r>
    </w:p>
    <w:p w:rsidR="00016FC3" w:rsidRDefault="00465FA6" w:rsidP="00016FC3">
      <w:pPr>
        <w:pStyle w:val="a6"/>
        <w:numPr>
          <w:ilvl w:val="0"/>
          <w:numId w:val="26"/>
        </w:numPr>
        <w:spacing w:before="0" w:beforeAutospacing="0" w:after="0" w:afterAutospacing="0"/>
        <w:jc w:val="both"/>
      </w:pPr>
      <w:r w:rsidRPr="00016FC3"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016FC3" w:rsidRDefault="00465FA6" w:rsidP="00016FC3">
      <w:pPr>
        <w:pStyle w:val="a6"/>
        <w:numPr>
          <w:ilvl w:val="0"/>
          <w:numId w:val="26"/>
        </w:numPr>
        <w:spacing w:before="0" w:beforeAutospacing="0" w:after="0" w:afterAutospacing="0"/>
        <w:jc w:val="both"/>
      </w:pPr>
      <w:r w:rsidRPr="00016FC3">
        <w:t>воспитывать у ребенка бережливость (беречь игрушки, одежду, труд и старания родителей, воспитателя, сверстников), так как дан</w:t>
      </w:r>
      <w:r w:rsidR="00016FC3">
        <w:t xml:space="preserve">ная черта непременно сопряжена </w:t>
      </w:r>
      <w:r w:rsidRPr="00016FC3">
        <w:t>с трудолюбием;</w:t>
      </w:r>
    </w:p>
    <w:p w:rsidR="00016FC3" w:rsidRDefault="00465FA6" w:rsidP="00016FC3">
      <w:pPr>
        <w:pStyle w:val="a6"/>
        <w:numPr>
          <w:ilvl w:val="0"/>
          <w:numId w:val="26"/>
        </w:numPr>
        <w:spacing w:before="0" w:beforeAutospacing="0" w:after="0" w:afterAutospacing="0"/>
        <w:jc w:val="both"/>
      </w:pPr>
      <w:r w:rsidRPr="00016FC3"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016FC3" w:rsidRDefault="00465FA6" w:rsidP="00016FC3">
      <w:pPr>
        <w:pStyle w:val="a6"/>
        <w:numPr>
          <w:ilvl w:val="0"/>
          <w:numId w:val="26"/>
        </w:numPr>
        <w:spacing w:before="0" w:beforeAutospacing="0" w:after="0" w:afterAutospacing="0"/>
        <w:jc w:val="both"/>
      </w:pPr>
      <w:r w:rsidRPr="00016FC3"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465FA6" w:rsidRPr="00016FC3" w:rsidRDefault="00465FA6" w:rsidP="00016FC3">
      <w:pPr>
        <w:pStyle w:val="a6"/>
        <w:numPr>
          <w:ilvl w:val="0"/>
          <w:numId w:val="26"/>
        </w:numPr>
        <w:spacing w:before="0" w:beforeAutospacing="0" w:after="0" w:afterAutospacing="0"/>
        <w:jc w:val="both"/>
      </w:pPr>
      <w:r w:rsidRPr="00016FC3">
        <w:t>связывать развитие трудолюбия с формированием общественных мотивов труда, желанием приносить пользу людям.</w:t>
      </w:r>
    </w:p>
    <w:p w:rsidR="00514EA9" w:rsidRDefault="00514EA9" w:rsidP="00514EA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016FC3" w:rsidRDefault="00016FC3" w:rsidP="00514EA9">
      <w:pPr>
        <w:pStyle w:val="body"/>
        <w:spacing w:before="0" w:beforeAutospacing="0" w:after="0" w:afterAutospacing="0"/>
        <w:ind w:firstLine="567"/>
        <w:jc w:val="both"/>
        <w:rPr>
          <w:b/>
        </w:rPr>
      </w:pP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both"/>
        <w:rPr>
          <w:b/>
        </w:rPr>
      </w:pPr>
      <w:r>
        <w:rPr>
          <w:b/>
        </w:rPr>
        <w:t>Компоненты трудовой деятельности.</w:t>
      </w:r>
    </w:p>
    <w:p w:rsidR="00514EA9" w:rsidRDefault="00514EA9" w:rsidP="00514EA9">
      <w:pPr>
        <w:pStyle w:val="body"/>
        <w:numPr>
          <w:ilvl w:val="0"/>
          <w:numId w:val="19"/>
        </w:numPr>
        <w:spacing w:before="0" w:beforeAutospacing="0" w:after="0" w:afterAutospacing="0"/>
        <w:jc w:val="both"/>
      </w:pPr>
      <w:r>
        <w:lastRenderedPageBreak/>
        <w:t>Планирование и контроль (умение ставить перед собой цель возникает у детей в среднем дошкольном возрасте).</w:t>
      </w:r>
    </w:p>
    <w:p w:rsidR="00514EA9" w:rsidRDefault="00514EA9" w:rsidP="00514EA9">
      <w:pPr>
        <w:pStyle w:val="body"/>
        <w:numPr>
          <w:ilvl w:val="0"/>
          <w:numId w:val="19"/>
        </w:numPr>
        <w:spacing w:before="0" w:beforeAutospacing="0" w:after="0" w:afterAutospacing="0"/>
        <w:jc w:val="both"/>
      </w:pPr>
      <w:r>
        <w:t>Оценка достигнутого результата с точки зрения его важности для самого ребенка и для всей группы.</w:t>
      </w:r>
    </w:p>
    <w:p w:rsidR="00514EA9" w:rsidRDefault="00514EA9" w:rsidP="00514EA9">
      <w:pPr>
        <w:pStyle w:val="body"/>
        <w:numPr>
          <w:ilvl w:val="0"/>
          <w:numId w:val="19"/>
        </w:numPr>
        <w:spacing w:before="0" w:beforeAutospacing="0" w:after="0" w:afterAutospacing="0"/>
        <w:jc w:val="both"/>
      </w:pPr>
      <w:r>
        <w:t>Мотивы, побуждающие детей к труду: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интерес к процессу действий;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интерес к будущему результату;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интерес к овладению новыми навыками;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соучастие в труде совместно с взрослыми;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осознание своих обязанностей;</w:t>
      </w:r>
    </w:p>
    <w:p w:rsidR="00514EA9" w:rsidRDefault="00514EA9" w:rsidP="00514EA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1440"/>
        <w:jc w:val="both"/>
      </w:pPr>
      <w:r>
        <w:t>осознание смысла, общественной важности труда. Чем выше уровень развития трудовой деятельности, тем выше ее воспитательный потенциал.</w:t>
      </w: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both"/>
        <w:rPr>
          <w:b/>
        </w:rPr>
      </w:pPr>
      <w:r>
        <w:rPr>
          <w:b/>
        </w:rPr>
        <w:t>Виды труда:</w:t>
      </w:r>
    </w:p>
    <w:p w:rsidR="00514EA9" w:rsidRDefault="00514EA9" w:rsidP="00514EA9">
      <w:pPr>
        <w:pStyle w:val="body"/>
        <w:numPr>
          <w:ilvl w:val="0"/>
          <w:numId w:val="20"/>
        </w:numPr>
        <w:spacing w:before="0" w:beforeAutospacing="0" w:after="0" w:afterAutospacing="0"/>
        <w:jc w:val="both"/>
      </w:pPr>
      <w:r>
        <w:t>Самообслуживание.</w:t>
      </w:r>
    </w:p>
    <w:p w:rsidR="00514EA9" w:rsidRDefault="00514EA9" w:rsidP="00514EA9">
      <w:pPr>
        <w:pStyle w:val="body"/>
        <w:numPr>
          <w:ilvl w:val="0"/>
          <w:numId w:val="20"/>
        </w:numPr>
        <w:spacing w:before="0" w:beforeAutospacing="0" w:after="0" w:afterAutospacing="0"/>
        <w:jc w:val="both"/>
      </w:pPr>
      <w:r>
        <w:t>Хозяйственно-бытовой труд.</w:t>
      </w:r>
    </w:p>
    <w:p w:rsidR="00514EA9" w:rsidRDefault="00514EA9" w:rsidP="00514EA9">
      <w:pPr>
        <w:pStyle w:val="body"/>
        <w:numPr>
          <w:ilvl w:val="0"/>
          <w:numId w:val="20"/>
        </w:numPr>
        <w:spacing w:before="0" w:beforeAutospacing="0" w:after="0" w:afterAutospacing="0"/>
        <w:jc w:val="both"/>
      </w:pPr>
      <w:r>
        <w:t>Труд в природе.</w:t>
      </w:r>
    </w:p>
    <w:p w:rsidR="00514EA9" w:rsidRDefault="00514EA9" w:rsidP="00514EA9">
      <w:pPr>
        <w:pStyle w:val="body"/>
        <w:numPr>
          <w:ilvl w:val="0"/>
          <w:numId w:val="20"/>
        </w:numPr>
        <w:spacing w:before="0" w:beforeAutospacing="0" w:after="0" w:afterAutospacing="0"/>
        <w:jc w:val="both"/>
      </w:pPr>
      <w:r>
        <w:t>Ручной труд.</w:t>
      </w:r>
    </w:p>
    <w:p w:rsidR="00514EA9" w:rsidRDefault="00514EA9" w:rsidP="00514EA9">
      <w:pPr>
        <w:pStyle w:val="body"/>
        <w:numPr>
          <w:ilvl w:val="0"/>
          <w:numId w:val="20"/>
        </w:numPr>
        <w:spacing w:before="0" w:beforeAutospacing="0" w:after="0" w:afterAutospacing="0"/>
        <w:jc w:val="both"/>
      </w:pPr>
      <w:r>
        <w:t>Ознакомление с трудом взрослых.</w:t>
      </w: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both"/>
        <w:rPr>
          <w:b/>
        </w:rPr>
      </w:pPr>
      <w:r>
        <w:rPr>
          <w:b/>
        </w:rPr>
        <w:t>Формы организации трудовой деятельности:</w:t>
      </w:r>
    </w:p>
    <w:p w:rsidR="00514EA9" w:rsidRDefault="00514EA9" w:rsidP="00514EA9">
      <w:pPr>
        <w:pStyle w:val="body"/>
        <w:numPr>
          <w:ilvl w:val="0"/>
          <w:numId w:val="21"/>
        </w:numPr>
        <w:spacing w:before="0" w:beforeAutospacing="0" w:after="0" w:afterAutospacing="0"/>
        <w:jc w:val="both"/>
      </w:pPr>
      <w:r>
        <w:t>Поручения: простые и сложные; эпизодические и длительные; коллективные.</w:t>
      </w:r>
    </w:p>
    <w:p w:rsidR="00514EA9" w:rsidRDefault="00514EA9" w:rsidP="00514EA9">
      <w:pPr>
        <w:pStyle w:val="body"/>
        <w:numPr>
          <w:ilvl w:val="0"/>
          <w:numId w:val="21"/>
        </w:numPr>
        <w:spacing w:before="0" w:beforeAutospacing="0" w:after="0" w:afterAutospacing="0"/>
        <w:jc w:val="both"/>
      </w:pPr>
      <w:r>
        <w:t>Дежурства.</w:t>
      </w:r>
    </w:p>
    <w:p w:rsidR="00514EA9" w:rsidRDefault="00514EA9" w:rsidP="00514EA9">
      <w:pPr>
        <w:pStyle w:val="body"/>
        <w:numPr>
          <w:ilvl w:val="0"/>
          <w:numId w:val="21"/>
        </w:numPr>
        <w:spacing w:before="0" w:beforeAutospacing="0" w:after="0" w:afterAutospacing="0"/>
        <w:jc w:val="both"/>
      </w:pPr>
      <w:r>
        <w:t>Коллективный труд.</w:t>
      </w: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both"/>
        <w:rPr>
          <w:b/>
        </w:rPr>
      </w:pPr>
      <w:r>
        <w:rPr>
          <w:b/>
        </w:rPr>
        <w:t>Типы организации труда детей</w:t>
      </w:r>
    </w:p>
    <w:p w:rsidR="00514EA9" w:rsidRDefault="00514EA9" w:rsidP="00514EA9">
      <w:pPr>
        <w:pStyle w:val="body"/>
        <w:numPr>
          <w:ilvl w:val="0"/>
          <w:numId w:val="22"/>
        </w:numPr>
        <w:spacing w:before="0" w:beforeAutospacing="0" w:after="0" w:afterAutospacing="0"/>
        <w:jc w:val="both"/>
        <w:rPr>
          <w:b/>
        </w:rPr>
      </w:pPr>
      <w:r>
        <w:t>Индивидуальный труд.</w:t>
      </w:r>
    </w:p>
    <w:p w:rsidR="00514EA9" w:rsidRDefault="00514EA9" w:rsidP="00514EA9">
      <w:pPr>
        <w:pStyle w:val="body"/>
        <w:numPr>
          <w:ilvl w:val="0"/>
          <w:numId w:val="22"/>
        </w:numPr>
        <w:spacing w:before="0" w:beforeAutospacing="0" w:after="0" w:afterAutospacing="0"/>
        <w:jc w:val="both"/>
        <w:rPr>
          <w:b/>
        </w:rPr>
      </w:pPr>
      <w:r>
        <w:t>Труд рядом.</w:t>
      </w:r>
    </w:p>
    <w:p w:rsidR="00514EA9" w:rsidRDefault="00514EA9" w:rsidP="00514EA9">
      <w:pPr>
        <w:pStyle w:val="body"/>
        <w:numPr>
          <w:ilvl w:val="0"/>
          <w:numId w:val="22"/>
        </w:numPr>
        <w:spacing w:before="0" w:beforeAutospacing="0" w:after="0" w:afterAutospacing="0"/>
        <w:jc w:val="both"/>
        <w:rPr>
          <w:b/>
        </w:rPr>
      </w:pPr>
      <w:r>
        <w:t>Общий труд.</w:t>
      </w:r>
    </w:p>
    <w:p w:rsidR="00514EA9" w:rsidRDefault="00514EA9" w:rsidP="00514EA9">
      <w:pPr>
        <w:pStyle w:val="body"/>
        <w:numPr>
          <w:ilvl w:val="0"/>
          <w:numId w:val="22"/>
        </w:numPr>
        <w:spacing w:before="0" w:beforeAutospacing="0" w:after="0" w:afterAutospacing="0"/>
        <w:jc w:val="both"/>
        <w:rPr>
          <w:b/>
        </w:rPr>
      </w:pPr>
      <w:r>
        <w:t>Совместный труд.</w:t>
      </w: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center"/>
        <w:rPr>
          <w:b/>
        </w:rPr>
      </w:pPr>
      <w:r>
        <w:rPr>
          <w:b/>
        </w:rPr>
        <w:t>Особенности структуры и формы детской трудовой деятельности</w:t>
      </w:r>
    </w:p>
    <w:p w:rsidR="00514EA9" w:rsidRDefault="00514EA9" w:rsidP="00514EA9">
      <w:pPr>
        <w:pStyle w:val="body"/>
        <w:spacing w:before="0" w:beforeAutospacing="0" w:after="0" w:afterAutospacing="0"/>
        <w:ind w:firstLine="567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36"/>
        <w:gridCol w:w="2668"/>
        <w:gridCol w:w="3134"/>
      </w:tblGrid>
      <w:tr w:rsidR="00514EA9" w:rsidTr="00016FC3">
        <w:trPr>
          <w:jc w:val="center"/>
        </w:trPr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 xml:space="preserve">Условное обозначение 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Особенности структуры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>Наличие совместных действий в зависимости от участников</w:t>
            </w:r>
          </w:p>
        </w:tc>
      </w:tr>
      <w:tr w:rsidR="00514EA9" w:rsidTr="00016FC3">
        <w:trPr>
          <w:jc w:val="center"/>
        </w:trPr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Индивидуальный труд</w:t>
            </w:r>
          </w:p>
        </w:tc>
        <w:tc>
          <w:tcPr>
            <w:tcW w:w="3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Ребенок действует сам, выполняя все задания в индивидуальном темпе</w:t>
            </w:r>
          </w:p>
        </w:tc>
        <w:tc>
          <w:tcPr>
            <w:tcW w:w="4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Не испытывает никакой зависимости от других детей</w:t>
            </w:r>
          </w:p>
        </w:tc>
      </w:tr>
      <w:tr w:rsidR="00514EA9" w:rsidTr="00016FC3">
        <w:trPr>
          <w:jc w:val="center"/>
        </w:trPr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Труд рядом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EA9" w:rsidRDefault="00514E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EA9" w:rsidRDefault="00514E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4EA9" w:rsidTr="00016FC3">
        <w:trPr>
          <w:jc w:val="center"/>
        </w:trPr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Труд общий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Участников объединяет общее задание и общий результат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Возникает необходимость согласований при распределении задании, при обобщении результатов</w:t>
            </w:r>
          </w:p>
        </w:tc>
      </w:tr>
      <w:tr w:rsidR="00514EA9" w:rsidTr="00016FC3">
        <w:trPr>
          <w:jc w:val="center"/>
        </w:trPr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Труд совместный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Наличие тесной зависимости от партнеров, темпа и качества их деятельности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EA9" w:rsidRDefault="00514EA9">
            <w:pPr>
              <w:pStyle w:val="body"/>
              <w:spacing w:before="0" w:beforeAutospacing="0" w:after="0" w:afterAutospacing="0"/>
              <w:jc w:val="both"/>
            </w:pPr>
            <w:r>
              <w:t>Каждый участник является контролером деятельности предыдущего участника</w:t>
            </w:r>
          </w:p>
        </w:tc>
      </w:tr>
    </w:tbl>
    <w:p w:rsidR="00465FA6" w:rsidRPr="00465FA6" w:rsidRDefault="00465FA6" w:rsidP="008E623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2.1.6. Этико-эстетическое направление воспитания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– 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и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красота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Культура поведения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основные задачи этико-эстетического воспитания.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общения, поведения, этических представлений;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представлений о значении опрятности и внешней красоты, их влиянии на внутренний мир человека;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прекрасному, уважения к традициям и культуре родной страны и других народов;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творческого отношения к миру, природе, быту и к окружающей ребенка действительности;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эстетического вкуса, стремления окружать себя прекрасным, создавать его.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 направления воспитательной работы: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уважительно относиться к окружающим людям, считаться с их делами, интересами, удобствами;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</w:r>
    </w:p>
    <w:p w:rsidR="00465FA6" w:rsidRPr="00465FA6" w:rsidRDefault="00465FA6" w:rsidP="008E623F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культуру деятельности, что подразумевает умение обращаться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игрушками, книгами, личными вещами, имуществом ДОО; умение подготовиться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Цель 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эстетического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по эстетическому воспитанию предполагают следующее: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уважительное отношение к результатам творчества детей, широкое включение их произведений в жизнь ДОО;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465FA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организацию выставок, концертов, создание эстетической развивающей среды и др.;</w:t>
      </w:r>
    </w:p>
    <w:p w:rsidR="00465FA6" w:rsidRPr="00465FA6" w:rsidRDefault="00465FA6" w:rsidP="008E623F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формирование чувства прекрасного на основе восприятия художественного слова на русском и родном языке;</w:t>
      </w:r>
    </w:p>
    <w:p w:rsidR="00465FA6" w:rsidRPr="00465FA6" w:rsidRDefault="00465FA6" w:rsidP="003E4040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реализацию вариативности содержания, форм и методов работы с детьми по разным направл</w:t>
      </w:r>
      <w:r w:rsidR="003E404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ениям эстетического воспитания.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2.2. Особенности реализации воспитательного процесса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перечне особенностей организаци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воспитательного процесса в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отображаются: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</w:t>
      </w:r>
      <w:r w:rsidRPr="00465F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региональные и территориальные особеннос</w:t>
      </w:r>
      <w:r w:rsidR="008E623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ти социокультурного окружения ДОУ</w:t>
      </w:r>
      <w:r w:rsidRPr="00465F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воспитательно значимые проекты и программы, в которых уже участвует ОО, дифференцируемые по признакам: федеральные, региональные, территориальные и т. д.;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воспитательно значимые п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роекты и программы, в которых ДОУ намерено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принять участие, дифференцируемые по признакам: федеральные, региональные, территориальные и т. д.;</w:t>
      </w:r>
    </w:p>
    <w:p w:rsidR="00465FA6" w:rsidRPr="00465FA6" w:rsidRDefault="008E623F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 ключевые элементы уклада 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со сложившейся моделью воспитательно значимой деятельности, накопленным опытом, достижениями, следованием традиции, укладом ее жизни;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наличие инновационных, опережающих, перспективных технологий воспитательно значимой деятельности, потенциальных «точек роста»;</w:t>
      </w:r>
    </w:p>
    <w:p w:rsidR="00465FA6" w:rsidRPr="00465FA6" w:rsidRDefault="008E623F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 существенные отличия 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особенности воспитательно значимого взаимодейс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твия с социальными партнерами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65FA6" w:rsidRPr="00465FA6" w:rsidRDefault="00465FA6" w:rsidP="008E62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− особенн</w:t>
      </w:r>
      <w:r w:rsidR="008E623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связанные с работой с детьми с ограниченными возможностями здоровья, в том числе с инвалидностью.</w:t>
      </w:r>
      <w:bookmarkStart w:id="18" w:name="_Toc73604265"/>
      <w:bookmarkStart w:id="19" w:name="_Toc74086741"/>
      <w:bookmarkStart w:id="20" w:name="_Toc74089687"/>
      <w:bookmarkStart w:id="21" w:name="_Toc74226184"/>
      <w:bookmarkEnd w:id="18"/>
      <w:bookmarkEnd w:id="19"/>
      <w:bookmarkEnd w:id="20"/>
      <w:bookmarkEnd w:id="21"/>
    </w:p>
    <w:p w:rsidR="00465FA6" w:rsidRPr="00465FA6" w:rsidRDefault="00465FA6" w:rsidP="008E623F">
      <w:pPr>
        <w:spacing w:after="0"/>
        <w:ind w:firstLine="5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2.3.Особенности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465FA6" w:rsidRPr="00465FA6" w:rsidRDefault="00465FA6" w:rsidP="00465FA6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Профессионально-родительская общность</w:t>
      </w:r>
    </w:p>
    <w:p w:rsidR="00465FA6" w:rsidRPr="00465FA6" w:rsidRDefault="00465FA6" w:rsidP="00ED0CB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социокультурного потенциала региона для построения социальной ситуации развития ребенка, работа с родителями (законными представителями) детей дошкольного возраста строится на принципах ценностного единства и сотрудничества всех субъект</w:t>
      </w:r>
      <w:r w:rsidR="00ED0CB9">
        <w:rPr>
          <w:rFonts w:ascii="Times New Roman" w:eastAsia="Times New Roman" w:hAnsi="Times New Roman" w:cs="Times New Roman"/>
          <w:sz w:val="24"/>
          <w:szCs w:val="24"/>
          <w:lang w:eastAsia="ru-RU"/>
        </w:rPr>
        <w:t>ов социокультурного окружения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5FA6" w:rsidRPr="00ED0CB9" w:rsidRDefault="00465FA6" w:rsidP="00ED0CB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Единство ценностей и готовность к сотрудничеству всех участников образовательных отнош</w:t>
      </w:r>
      <w:r w:rsidR="00ED0CB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ений составляют основу уклада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котором строится воспитательная работа. 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вовлечение родителей в педагогический процесс осуществляется через проведение совместных спортивных ме</w:t>
      </w:r>
      <w:r w:rsidR="00ED0CB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роприятий, праздников, развлечений, круглых столов, мастерских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«Дней открытых дверей». На должном уровне организуется работа педагогами по обобщению семейного воспитания.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Вниманию родителей на общих собраниях представляются  выступления детей, тематические выставки литературы и методическ</w:t>
      </w:r>
      <w:r w:rsidR="00ED0CB9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пособий, анкетирование, фото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видеопросмотры из жизни детей в дошкольном учреждении по темам:</w:t>
      </w:r>
    </w:p>
    <w:p w:rsidR="00465FA6" w:rsidRPr="00465FA6" w:rsidRDefault="00465FA6" w:rsidP="00465FA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 День защиты детей;</w:t>
      </w:r>
    </w:p>
    <w:p w:rsidR="00465FA6" w:rsidRPr="00465FA6" w:rsidRDefault="00ED0CB9" w:rsidP="004E48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Мой замечательный день в детском саду и др..</w:t>
      </w:r>
    </w:p>
    <w:p w:rsidR="00465FA6" w:rsidRPr="00465FA6" w:rsidRDefault="00465FA6" w:rsidP="00465FA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Структурно - функциональная модель взаимодействия МБДОУ и семьи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задача педагога - создание условий для ситуативно-делового, личностно-ориентированного общения с родителями на основе общего дела.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опрос,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интервьюирование,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наблюдение,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медицинских карт.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задача родителя - решение конкретных задач, которые связаны со здоровьем детей и их развитием.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Формы взаимодействия: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практические занятия (взрослый-взрослый, взрослый – ребенок, ребенок – ребенок),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игровые тренинги,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семинары – практикумы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-мастер-классы.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проигрывание моделированных ситуаций,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взаимодействие,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сотрудничество.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задача - количественный и качественный анализ эффективности мероприятий, которой проводится педагогами дошкольного учреждения.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Формы взаимодействия: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родительские собрания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родительская конференция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повторная диагностика, опрос, наблюдения,</w:t>
      </w:r>
    </w:p>
    <w:p w:rsidR="00465FA6" w:rsidRPr="00465FA6" w:rsidRDefault="00ED0CB9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книги отзывов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 рефлексии воспитательных приемов:</w:t>
      </w:r>
    </w:p>
    <w:p w:rsidR="00465FA6" w:rsidRPr="00465FA6" w:rsidRDefault="00465FA6" w:rsidP="00ED0C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структурно-функциональной модели взаимодействия МБДОУ и семьи по вопросам развития ребенка позволяет наиболее эффективно использовать нетрадиционные формы</w:t>
      </w:r>
      <w:r w:rsidR="00ED0C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социального партнерства МБДОУ 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взаимодействия с родителями.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514"/>
        <w:gridCol w:w="8624"/>
      </w:tblGrid>
      <w:tr w:rsidR="00465FA6" w:rsidRPr="00465FA6" w:rsidTr="00465FA6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Информационно-аналитические формы</w:t>
            </w:r>
          </w:p>
        </w:tc>
      </w:tr>
      <w:tr w:rsidR="00465FA6" w:rsidRPr="00465FA6" w:rsidTr="00465FA6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задачей информационно-аналитических форм организации общения с родителями являются сбор, обработка и использование дан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о семье каждого воспитанника, об общекультурном уровне его ро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дителей, о наличии у них необходимых педагогических знаний, об от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ношении в семье к ребенку, о запросах, интересах и потребностях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телей в психолого-педагогической информации. 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вышение эффективности воспитательно-образовательной работы с деть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 и построение грамотного общения с их родителями. К данной форме взаимодействия с родителями можно отнести анкетирование, интер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вьюирование, проведение опросов, беседы</w:t>
            </w:r>
          </w:p>
        </w:tc>
      </w:tr>
      <w:tr w:rsidR="00465FA6" w:rsidRPr="00465FA6" w:rsidTr="00465FA6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из распространенных методов диагностики, кото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рый используется работниками ДОУ с целью изучения семьи, выяснения образовательных потребностей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телей, установления контакта с ее членами, для согласо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вания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воспитательных воздействий на ребенка</w:t>
            </w:r>
          </w:p>
        </w:tc>
      </w:tr>
      <w:tr w:rsidR="00465FA6" w:rsidRPr="00465FA6" w:rsidTr="00465FA6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сбора первичной информации, основанный на не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посредственном (беседа, интервью) или опосредованном (анкета) социально-психологическом взаимодействии исследователя и опрашиваемого. Источником информа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ции в данном случае служит словесное или письменное суждение человека</w:t>
            </w:r>
          </w:p>
        </w:tc>
      </w:tr>
      <w:tr w:rsidR="00465FA6" w:rsidRPr="00465FA6" w:rsidTr="00465FA6">
        <w:tc>
          <w:tcPr>
            <w:tcW w:w="685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Интервью и беседа</w:t>
            </w:r>
          </w:p>
        </w:tc>
        <w:tc>
          <w:tcPr>
            <w:tcW w:w="4315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Характеризуются одним ведущим признаком: с их помо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щью исследователь получает ту информацию, которая заложена в словесных сообщениях опрашиваемых (ре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спондентов). Это, с одной стороны, позволяет изучать мотивы поведения, намерения, мнения и т. п. (все то, что не подвластно изучению др</w:t>
            </w:r>
            <w:r w:rsidR="004E3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угими методами), с другой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делает эту группу методов субъективной (не слу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чайно у некоторых социологов существует мнение, что даже самая совершенная методика опроса никогда не может гарантировать полной достоверности информа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ции)</w:t>
            </w:r>
          </w:p>
        </w:tc>
      </w:tr>
    </w:tbl>
    <w:p w:rsidR="00465FA6" w:rsidRPr="00465FA6" w:rsidRDefault="00465FA6" w:rsidP="003E40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155"/>
        <w:gridCol w:w="7983"/>
      </w:tblGrid>
      <w:tr w:rsidR="00465FA6" w:rsidRPr="00465FA6" w:rsidTr="00465FA6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Познавательные формы</w:t>
            </w:r>
          </w:p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65FA6" w:rsidRPr="00465FA6" w:rsidTr="00465FA6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Познавательные формы призваны повышать психолого-педагогическую культуру родителей, а значит, способствовать изменению взглядов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телей на воспитание ребенка в условиях семьи, развивать рефлексию. Кроме того, данные формы взаимодействия позволяют знакомить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телей с особенностями возрастного и психологического развития детей, рациональными методами и приемами воспитания для формирования их практических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выработки у родителей педагогических уме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ний по воспитанию детей, эффективному решению возникающих педагогических ситуаций, своеобраз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тренировка педагогического мышления родителей-воспитателей.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психолого-педагогического просвещения, раскрывающая сущность той или иной проблемы воспитания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 анализировать факты и явления, опираясь на на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копленный опыт, стимулирующий активное педаго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гическое мышление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Особенность этой формы состоит в том, что участ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ники обмениваются мнениями друг с другом при полном равноправии каждого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Родительская кон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ференция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Служит повышению педагогической культуры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телей; ценность этого вида работы в том, что в ней участвуют не только родители, но и общественность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ское собрание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Главной целью собрания является координация дей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ствий родительской общественности и педагогиче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ского коллектива по вопросам образования, воспи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тания, оздоровления и развития детей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тельские собрания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Действенная форма взаимодействия воспитателей с коллективом родителей, форма организованного ознакомления их с задачами, содержанием и мето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дами воспитания детей определенного возраста в условиях детского сада и семьи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Вечера вопросов и ответов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Позволяют родителям уточнить свои педагогиче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ские знания, применить их на практике, узнать о чем-либо новом, пополнить свои знания, обсудить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некоторые проблемы развития детей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Родительский тре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нинг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Активная форма взаимодействия работы с родите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лями, которые хотят изменить свое отношение к поведению и взаимодействию с собственным ребен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ком, сделать его более открытым и доверительным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бе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седа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мнениями по вопросам воспитания и дости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жение единой точки зрения по этим вопросам, ока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зание родителям своевременной помощи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Семейная гости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 с целью сплочения родителей и детско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 коллектива, тем самым оптимизируются детско- родительские отношения; помогают по-новому рас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крыть внутренний мир детей, улучшить эмоцио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нальный контакт между родителями и детьми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добрых дел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добровольной посильной помощи родителей группе, ДОУ (ремонт игрушек, мебели, группы), по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мощь в создании предметно-развивающей среды в группе. Такая форма позволяет налаживать атмос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феру теплых, доброжелательных взаимоотношений между воспитателем и родителями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Дает возможность познакомить родителей с до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школьным учреждением, его традициями, правила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ми, особенностями воспитательно-образовательной работы, заинтересовать ею и привлечь их к уча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стию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открытых дверей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в течение недели (в любое время) могут прийти в детский сад и понаблюдать за педагогиче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ским процессом, режимными моментами, общени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ем ребенка со сверстниками, глубже проникнуть в его интересы и потребности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Исследовательско- проектные, роле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вые, имитацион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и деловые игры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этих игр участники не просто впитывают определенные знания, а конструируют новую мо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дель действий, отношений; в процессе обсуждения участники игры с помощью специалистов пытаются проанализировать ситуацию со всех сторон и найти приемлемое решение</w:t>
            </w:r>
          </w:p>
        </w:tc>
      </w:tr>
    </w:tbl>
    <w:p w:rsidR="00465FA6" w:rsidRPr="00465FA6" w:rsidRDefault="00465FA6" w:rsidP="00465FA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71"/>
        <w:gridCol w:w="8467"/>
      </w:tblGrid>
      <w:tr w:rsidR="00465FA6" w:rsidRPr="00465FA6" w:rsidTr="00465FA6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Досуговые формы</w:t>
            </w:r>
          </w:p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65FA6" w:rsidRPr="00465FA6" w:rsidTr="00465FA6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Досуговые формы организации общения призваны устанавливать те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плые неформальные отношения между педагогами и родителями, а также более доверительные отношения между родителями и детьми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Праздники, утрен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ники, мероприятия (концерты, сорев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нования)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Помогают создать эмоциональный комфорт в груп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пе, сблизить участников педагогического процесса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работ родителей и детей, семейные верниса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Демонстрируют результаты совместной деятельно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 родителей и детей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походы и экскурсии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Укрепляют детско-родительские отношения</w:t>
            </w:r>
          </w:p>
        </w:tc>
      </w:tr>
    </w:tbl>
    <w:p w:rsidR="00465FA6" w:rsidRPr="00465FA6" w:rsidRDefault="00465FA6" w:rsidP="00465FA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71"/>
        <w:gridCol w:w="8467"/>
      </w:tblGrid>
      <w:tr w:rsidR="00465FA6" w:rsidRPr="00465FA6" w:rsidTr="00465FA6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формы</w:t>
            </w:r>
          </w:p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2C68ED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Ящик доверия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2C68ED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D6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обработка, направление обращений для рассмотрения, и принятие соответствующих мер, в том числе направленных в государственные органы и органы надзора, в компетенцию которых входит решение данных вопросов для рассмотрения и принятия мер, установленных законод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ательством Российской Федерации.</w:t>
            </w:r>
          </w:p>
        </w:tc>
      </w:tr>
    </w:tbl>
    <w:p w:rsidR="00465FA6" w:rsidRPr="00465FA6" w:rsidRDefault="00465FA6" w:rsidP="00465FA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035"/>
        <w:gridCol w:w="8103"/>
      </w:tblGrid>
      <w:tr w:rsidR="00465FA6" w:rsidRPr="00465FA6" w:rsidTr="00465FA6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Наглядно-информационные формы</w:t>
            </w:r>
          </w:p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65FA6" w:rsidRPr="00465FA6" w:rsidTr="00465FA6">
        <w:tc>
          <w:tcPr>
            <w:tcW w:w="5000" w:type="pct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формы общения педагогов и родителей решают задачи ознаком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ления родителей с условиями, содержанием и методами воспитания де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тей в условиях дошкольного учреждения, позволяют правильно оценить деятельность педагогов, пересмотреть методы и приемы домашнего воспитания, объективно увидеть деятельность воспитателя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</w:t>
            </w:r>
          </w:p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ознакомителъные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Направлены на ознакомление родителей с дошкольным учреждением, особенностями его работы, с педагогами, занимающимися воспитанием детей, через сайт в Интер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нете, «Летопись ДОУ», выставки детских работ, фото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выставки, рекламу в средствах массовой информации,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  <w:t> информационные проспекты, видеофильмы «Из жизни одной группы детского сада»; выставки детских работ; фотовыставки и информационные проспекты</w:t>
            </w:r>
          </w:p>
        </w:tc>
      </w:tr>
      <w:tr w:rsidR="00465FA6" w:rsidRPr="00465FA6" w:rsidTr="00465FA6">
        <w:tc>
          <w:tcPr>
            <w:tcW w:w="824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но-просвети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тельские</w:t>
            </w:r>
          </w:p>
        </w:tc>
        <w:tc>
          <w:tcPr>
            <w:tcW w:w="4176" w:type="pct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Направлены на обогащение знаний родителей об осо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ное — через газеты, организацию тематических выста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ширмы, папки-передвижки</w:t>
            </w:r>
          </w:p>
        </w:tc>
      </w:tr>
    </w:tbl>
    <w:p w:rsidR="004E4873" w:rsidRDefault="004E4873" w:rsidP="00756AC7">
      <w:pPr>
        <w:spacing w:before="180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5FA6" w:rsidRPr="00465FA6" w:rsidRDefault="00465FA6" w:rsidP="00465FA6">
      <w:pPr>
        <w:spacing w:before="180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 III. Организационный</w:t>
      </w:r>
    </w:p>
    <w:p w:rsidR="00465FA6" w:rsidRPr="00465FA6" w:rsidRDefault="00465FA6" w:rsidP="00465FA6">
      <w:pPr>
        <w:spacing w:before="180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_Toc73604267"/>
      <w:bookmarkStart w:id="23" w:name="_Toc74086743"/>
      <w:bookmarkStart w:id="24" w:name="_Toc74089689"/>
      <w:bookmarkStart w:id="25" w:name="_Toc74226186"/>
      <w:bookmarkEnd w:id="22"/>
      <w:bookmarkEnd w:id="23"/>
      <w:bookmarkEnd w:id="24"/>
      <w:bookmarkEnd w:id="25"/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3.1. Общие требования к условиям реализации Программы воспитания</w:t>
      </w:r>
    </w:p>
    <w:p w:rsidR="00465FA6" w:rsidRPr="00465FA6" w:rsidRDefault="004A6A19" w:rsidP="00465FA6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воспитания 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овместной деятельности. Уклад ДОУ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 на сохранение преемственности принципов воспитания при переходе с уровня дошкольного образования на уровень начального общего образования:</w:t>
      </w:r>
    </w:p>
    <w:p w:rsidR="00465FA6" w:rsidRPr="00465FA6" w:rsidRDefault="00465FA6" w:rsidP="004C6D3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личностно развивающей предметно-пространственной среды, в том числе современное материально-техническое обеспечение, методические материалы и средства обучения.</w:t>
      </w:r>
    </w:p>
    <w:p w:rsidR="00465FA6" w:rsidRPr="00465FA6" w:rsidRDefault="00465FA6" w:rsidP="004C6D3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профессиональных кадров и готовность педагогического коллектива к достижению целевых ориентиров Программы воспитания.</w:t>
      </w:r>
    </w:p>
    <w:p w:rsidR="00465FA6" w:rsidRPr="00465FA6" w:rsidRDefault="00465FA6" w:rsidP="004C6D3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по вопросам воспитания.</w:t>
      </w:r>
    </w:p>
    <w:p w:rsidR="00465FA6" w:rsidRPr="00465FA6" w:rsidRDefault="00465FA6" w:rsidP="004C6D3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индивидуальных и групповых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465FA6" w:rsidRPr="00465FA6" w:rsidRDefault="00465FA6" w:rsidP="004C6D3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:</w:t>
      </w:r>
    </w:p>
    <w:p w:rsidR="00BF2674" w:rsidRDefault="00BF2674" w:rsidP="004E48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5FA6" w:rsidRPr="00465FA6" w:rsidRDefault="00465FA6" w:rsidP="00BF26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Кадровый потенциал реализации  Программы 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Условием качественной реализации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необходимыми  для создания условий развития детей: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эмоционального благополучия;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индивидуальности и инициативы;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вариативного  развивающего образования;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(законными представителями) по вопросам образования ребенка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целях эффективной реализации Программы   созданы условия: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465FA6" w:rsidRPr="00465FA6" w:rsidRDefault="00465FA6" w:rsidP="004C6D3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465FA6" w:rsidRPr="00465FA6" w:rsidRDefault="00465FA6" w:rsidP="004C6D3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организационно-методического сопровождения процесса реализации Программы</w:t>
      </w:r>
    </w:p>
    <w:p w:rsidR="00465FA6" w:rsidRPr="00465FA6" w:rsidRDefault="00465FA6" w:rsidP="004C6D3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C6D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 Программы </w:t>
      </w:r>
    </w:p>
    <w:p w:rsidR="00465FA6" w:rsidRPr="00465FA6" w:rsidRDefault="00193783" w:rsidP="00465FA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обеспечено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материально-техническими условиями, позволяющие реализовать ее цели и задачи, в том числе: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организовывая участие родителей воспитанников (законных представителей), педагогических работников и общественности в разработке основной образовательной программы, в создании условий для ее реализации, а также образовательной среды, уклада организации, осуществляющей образовательную деятельность; использовать в образовательном процессе современные образовательные технологии; обновлять содержание основной образовательной программы, методики и технологий её реализации в соответствии с динамикой развития системы образования, запросов воспитанников и их родителей (законных представителей) с учётом особенностей социокультурной среды развития воспитанников; эффективного использования профессионального и творческого потенциала педагогических, 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 и правовой компетентности; эффективного управления организацией, осуществляющей образовательную деятельность, с использованием информационно-коммуникационных технологий, современных механизмов финансирования.</w:t>
      </w:r>
    </w:p>
    <w:p w:rsidR="00465FA6" w:rsidRPr="00465FA6" w:rsidRDefault="00193783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МБДОУ, осуществляющее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образовательную деятельность по Программе материально-тех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нические условия, обеспечивают</w:t>
      </w:r>
      <w:r w:rsidR="00465FA6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возможность достижения обучающимися планируемых 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 освоения Программы;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выполнения Организацией требований санитарно-эпидемиологических правил и нормативов, в том числе к: 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условиям размещения организаций, осуществляющих образовательную деятельность;</w:t>
      </w:r>
    </w:p>
    <w:p w:rsid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оборудованию и содержанию территории;</w:t>
      </w: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56AC7" w:rsidSect="00756AC7">
          <w:footerReference w:type="default" r:id="rId14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756AC7" w:rsidRPr="00465FA6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779" w:tblpY="136"/>
        <w:tblW w:w="129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047"/>
        <w:gridCol w:w="9923"/>
      </w:tblGrid>
      <w:tr w:rsidR="00756AC7" w:rsidTr="00756AC7">
        <w:trPr>
          <w:cantSplit/>
          <w:trHeight w:val="360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Наименование, направленность образовательной программы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tabs>
                <w:tab w:val="left" w:pos="5458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помещения, учебные кабинеты – перечень оборудования</w:t>
            </w:r>
          </w:p>
        </w:tc>
      </w:tr>
      <w:tr w:rsidR="00756AC7" w:rsidTr="00756AC7">
        <w:trPr>
          <w:cantSplit/>
          <w:trHeight w:val="240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Программа дошкольного образования «От рождения до школы» под редакцией Н.Е. Вераксы, Т.С. Комаровой, М.А. Васильевой, 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основная,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(ОО «Социально-коммуникативное развитие», «Познавательное развитие», «Речевое развитие», «Художественно – эстетическое развитие», «Физическое развитие»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Групповые помещения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756AC7" w:rsidRDefault="00756AC7" w:rsidP="00756AC7">
            <w:pPr>
              <w:pStyle w:val="af1"/>
              <w:spacing w:before="0" w:beforeAutospacing="0" w:after="150" w:afterAutospacing="0"/>
              <w:jc w:val="both"/>
              <w:rPr>
                <w:rFonts w:ascii="Arial" w:hAnsi="Arial" w:cs="Arial"/>
                <w:color w:val="000000"/>
              </w:rPr>
            </w:pPr>
            <w:r>
              <w:t xml:space="preserve">Столы, стулья, магнитная доска, мольберт, дидактические игры, пособия и атрибуты для сюжетно-ролевых игр, книги, обучающие игры, развивающие плакаты,  строительные конструкторы, уголки для экспериментирования, мягкие модули, демонстрационный и раздаточный материал для обучения детей; художественная литература, педагогическая литература для взрослых, игрушки-персонажи, уголки уединения, </w:t>
            </w:r>
            <w:r>
              <w:rPr>
                <w:color w:val="000000"/>
              </w:rPr>
              <w:t xml:space="preserve">инвентарь и оборудование для физической активности детей, 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>
              <w:rPr>
                <w:color w:val="000000"/>
              </w:rPr>
              <w:t>материалы по рисованию, лепке, аппликации, альбомы с образцами рисунков, книжки-раскраски, трафареты, изделия художественных промыслов, различные виды театров, макеты, плакаты, дидактические игры по пожарной безопасности, правилам дорожного движения.</w:t>
            </w:r>
          </w:p>
        </w:tc>
      </w:tr>
      <w:tr w:rsidR="00756AC7" w:rsidTr="00756AC7">
        <w:trPr>
          <w:cantSplit/>
          <w:trHeight w:val="240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Программа дошкольного образования «От рождения до школы» под редакцией Н.Е. Вераксы, Т.С. Комаровой, М.А. Васильевой, 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основная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(музыкальное)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Музыкальный зал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Проекционное оборудование, фортепиано, баян, разные виды театра, домашний кинотеатр, синтезатор, набор шумовых музыкальных инструментов, наборы музыкальных инструментов, музыкально - дидактические игры, набор аудио-видео дисков в том числе по НРК, УМК, игрушки-персонажи, интерактивные игрушки, сюжетные картины, нотные сборники, методическая литература, стулья, стенка, стол-тумба, маски,  и т.д.</w:t>
            </w:r>
          </w:p>
        </w:tc>
      </w:tr>
      <w:tr w:rsidR="00756AC7" w:rsidTr="00756AC7">
        <w:trPr>
          <w:cantSplit/>
          <w:trHeight w:val="240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Программа дошкольного образования «Физическая культура в детском саду» под редакцией Л.И. Пензулаевой,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основная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культура)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Физкультурный зал 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Шведская стенка, спортивный развивающий комплекс, детские спортивные тренажеры, гимнастические скамейки, мячи разных размеров для игры в волейбол, баскетбол, гимнастические палки, маты, канаты, степы, ходунки, скакалки, кегли, мешочки для метания, спортивный инвентарь для общеразвивающих упражнений, оздоровительные дорожки, нетрадиционное оборудование из бросового материала, индивидуальные гимнастические коврики,  набор для игры в флорбол, мягкие модули, маты гимнастические, мишени для метания, дуга большая, малая, средняя, обручи, волейбольная сетка.</w:t>
            </w:r>
          </w:p>
        </w:tc>
      </w:tr>
      <w:tr w:rsidR="00756AC7" w:rsidTr="00756AC7">
        <w:trPr>
          <w:cantSplit/>
          <w:trHeight w:val="240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Учебное пособие «Обучение детей дошкольного возраста правилам безопасного поведения на дорогах», Р.Ш Ахмадиева, Е.Е. Воронина, Р.Н.Минниханов,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основная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(безопасность)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Уголок  ПДД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Атрибуты по ПДД, макеты дорожных знаков, сюжетно-ролевые игры, разнообразный материал для изучения ПДД, дидактические игры, методическая литература, иллюстрации, книги и журналы.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Напольная игра «Дорожная азбука», световые короба, велосипеды, самокаты, аудиовизуальная аппаратура, комплект сладов и 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дисков, макет.</w:t>
            </w:r>
          </w:p>
        </w:tc>
      </w:tr>
      <w:tr w:rsidR="00756AC7" w:rsidTr="00756AC7">
        <w:trPr>
          <w:cantSplit/>
          <w:trHeight w:val="1437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С.В.Крюкова, Н.П.Слободяник «Удивляюсь,злюсь,боюсь, хвастаюсь и радуюсь»;О.Жигалко «Пять дружных гномов», А.С.Роньжина «Занятия психолога с детьми 2-4 лет в период адаптации к ДОУ»;И.А.Пазухова «Давай поиграем!», Н.Ю.Куражева,Н.В.Вараева, А.С.Тузаева «Цветик - семицветик»</w:t>
            </w:r>
          </w:p>
          <w:p w:rsidR="00756AC7" w:rsidRDefault="00756AC7" w:rsidP="00756AC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(социализация)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Кабинет  педагога - психолога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Психологическая, методическая и справочная литература, программы по развитию психических процессов и социально-личностному развитию детей разных возрастных групп, анкеты, опросники, тесты для родителей и педагогов,  ноутбук, магнитофон, набор видео-аудио дисков, в том числе с материалом для релаксации, стол для игр с водой и песком, дидактические и развивающие пособия, комплекты материалов для психолого-педагогического обследования детей разных возрастных групп, комплект  диагностических материалов определения готовности детей к школе, игры для адаптации детей младшего возраста, игры для развития общей и мелкой моторики, сенсорного развития, игры по УМК, материалы для продуктивной деятельности.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756AC7" w:rsidTr="00756AC7">
        <w:trPr>
          <w:cantSplit/>
          <w:trHeight w:val="1437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Программа «Обучение русскоязычных детей татарскому языку в детском саду», УМК «Говорим по - татарски» Зарипова З.М.,</w:t>
            </w:r>
          </w:p>
          <w:p w:rsidR="00756AC7" w:rsidRDefault="00756AC7" w:rsidP="00756AC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УМК «Туган телдә сөйләшәбез» Хазратова Ф. В., Зарипова З.М.,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основная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(речевое развитие)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Кабинет татарского языка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литература, программы по обучению детей татарскому, русскому, родному языкам разных возрастных групп, дидактические и наглядные пособия, анкеты, опросники, тесты для родителей и педагогов, ноутбук, проекционное оборудование, набор видео-аудио дисков,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сюжетные уголки, интерактивные игрушки, дидактические, словесные игры по УМК.</w:t>
            </w:r>
          </w:p>
          <w:p w:rsidR="00756AC7" w:rsidRDefault="00756AC7" w:rsidP="00756AC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AC7" w:rsidTr="00756AC7">
        <w:trPr>
          <w:cantSplit/>
          <w:trHeight w:val="1437"/>
        </w:trPr>
        <w:tc>
          <w:tcPr>
            <w:tcW w:w="3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Филичева Т.Б., Туманова Т.В., Чиркина Г.В. «Воспитание и обучение детей дошкольного возраста с общим недоразвитием речи»</w:t>
            </w:r>
          </w:p>
        </w:tc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Кабинет учителя-логопеда</w:t>
            </w:r>
          </w:p>
          <w:p w:rsidR="00756AC7" w:rsidRDefault="00756AC7" w:rsidP="00756AC7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756AC7" w:rsidRDefault="00756AC7" w:rsidP="00756A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письменный стол, большой стул и кресло, детские столы, стулья, настенное зеркало, настенная лампа дневного света, дидактические игры и игровые пособия.</w:t>
            </w:r>
          </w:p>
        </w:tc>
      </w:tr>
    </w:tbl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C7" w:rsidRDefault="00756AC7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помещениям, их оборудованию и содержанию;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естественному и искусственному освещению помещений;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отоплению и вентиляции;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водоснабжению и канализации;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питания;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медицинскому обеспечению;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приему детей в организации, осуществляющие образовательную деятельность;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режима дня;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физического воспитания;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личной гигиене персонала;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пожарной безопасности и электробезопасности;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охране здоровья воспитанников и охране труда работников Организации;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возможность для беспрепятственного доступа воспитанников с ограниченными возможностями здоровья, в том числе детей-инвалидов, к объектам инфраструктуры организации, осуществляющей образовательную деятельность.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создании материально-технических условий для детей </w:t>
      </w:r>
      <w:r w:rsidR="003E4040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ОВЗ  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учитывает  особенности их психофизического развития.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имеет необходимые для всех видов образовательной деятельности воспитанников (в том числе детей с ограниченными возможностями здоровья и детей-инвалидов), педагогической, административной и хозяйственной деятельности: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учебно-методический комплект Программы;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помещения для занятий;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оснащение предметно-развивающей среды, включающей средства обучения и воспитания, подобранные в соответствии с возрастными и индивидуальными особенностями обучающихся,</w:t>
      </w:r>
    </w:p>
    <w:p w:rsidR="00465FA6" w:rsidRPr="00465FA6" w:rsidRDefault="00465FA6" w:rsidP="004C6D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мебель, техническое оборудование и хозяйственный инвентарь.</w:t>
      </w:r>
    </w:p>
    <w:p w:rsidR="00465FA6" w:rsidRDefault="00465FA6" w:rsidP="004C6D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B0E3B" w:rsidRDefault="009B0E3B" w:rsidP="009B0E3B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rPr>
          <w:rStyle w:val="32"/>
          <w:rFonts w:ascii="Times New Roman" w:hAnsi="Times New Roman"/>
          <w:b/>
          <w:bCs/>
          <w:sz w:val="24"/>
          <w:szCs w:val="24"/>
        </w:rPr>
      </w:pPr>
      <w:r>
        <w:rPr>
          <w:rStyle w:val="32"/>
          <w:rFonts w:ascii="Times New Roman" w:hAnsi="Times New Roman"/>
          <w:b/>
          <w:bCs/>
          <w:sz w:val="24"/>
          <w:szCs w:val="24"/>
        </w:rPr>
        <w:t>Учебно – материальное обеспечение</w:t>
      </w:r>
    </w:p>
    <w:p w:rsidR="009B0E3B" w:rsidRDefault="009B0E3B" w:rsidP="009B0E3B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Style w:val="32"/>
          <w:rFonts w:ascii="Times New Roman" w:hAnsi="Times New Roman"/>
          <w:bCs/>
          <w:sz w:val="24"/>
          <w:szCs w:val="24"/>
        </w:rPr>
      </w:pPr>
    </w:p>
    <w:p w:rsidR="009B0E3B" w:rsidRDefault="009B0E3B" w:rsidP="004C6D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69E" w:rsidRDefault="00DC269E" w:rsidP="00DC269E">
      <w:pPr>
        <w:pStyle w:val="a6"/>
        <w:autoSpaceDE w:val="0"/>
        <w:autoSpaceDN w:val="0"/>
        <w:adjustRightInd w:val="0"/>
        <w:jc w:val="center"/>
        <w:rPr>
          <w:color w:val="000000"/>
        </w:rPr>
      </w:pPr>
      <w:r>
        <w:rPr>
          <w:rFonts w:eastAsia="TimesNewRomanPSMT"/>
          <w:b/>
          <w:color w:val="000000"/>
        </w:rPr>
        <w:t>Методическое обеспечение направлений развития ребенка</w:t>
      </w:r>
    </w:p>
    <w:tbl>
      <w:tblPr>
        <w:tblW w:w="148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5"/>
        <w:gridCol w:w="1922"/>
        <w:gridCol w:w="11108"/>
      </w:tblGrid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Линии развития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и методики</w:t>
            </w: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Физическое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развитие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Pr="009B0E3B" w:rsidRDefault="00DC269E" w:rsidP="009B0E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Примерная основная образовательная программа дошкольного образования «От рождения до школы» под ред. Н.Е.Вераксы, Т.С.Комаровой, М.А.Васильевой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«Физкультурные занятия в детском саду» Л.И.Пензулаева;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«Воспитание здорового ребенка» М.Д.Маханева;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«Спортивные  праздники и развлечения» В.Я.Лысова, Т.С.Яковлева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«Психогимнастика в детском саду» Е.А.Алябьева;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«Общеразвивающие упражнения в детском саду» Г.П.Лескова;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«Физическая культура дошкольника в ДОУ» Н.И.Бочарова;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«Физические упражнения и подвижные игры» В.С. Кузнецов</w:t>
            </w: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Социально -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личностное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Примерная основная образовательная программа дошкольного образования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lastRenderedPageBreak/>
              <w:t>«От рождения до школы» под ред. Н.Е.Вераксы, Т.С.Комаровой, М.А.Васильевой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«Этические беседы с детьми 4-7 лет» В.И.Петрова, Т.Д.Стульник; «Развивающие игры для детей младшего дошкольного возраста»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З.Н. Богоуславская, Е.О.Смирнова;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«Театрализованные игры дошкольников» Л.В.Артемова;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«Организация сюжетной игры в детском саду»  Н.Михайленко, Н.Короткова;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«Развитие игровой деятельности» Н.Ф.Губанова;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«Нравственно-этические беседы и игры с дошкольниками»  Е.А.Алябьева;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«Беседы о правах ребенка» Т.А.Шорыгина;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«Цикл занятий для детей дошкольного возраста по обучению правилам безопасного поведения на дорогах» Г.А.Галеева, С.М.Гаффарова;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«Знакомим дошкольников с правилами дорожного движения» Т.Ф.Саулина;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«ОБЖ» М.А.Фисенко;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«Беседы об основах безопасности с детьми 5-8 лет» Т.А.Шорыгина,</w:t>
            </w:r>
          </w:p>
          <w:p w:rsidR="00DC269E" w:rsidRPr="009B0E3B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«Беседы о правилах пожарной безопасности» Т.А.Шорыгина</w:t>
            </w: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Познавательное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развитие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Pr="009B0E3B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Примерная основная образовательная программа дошкольного образования  «От рождения до школы» под ред. Н.Е.Вераксы, Т.С.Комаровой, М.А.Васильевой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«Познавательное развитие детей в ДОО» О.В.Дыбина;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«Экологические праздники в детском саду» Н.А.Рыжова;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«Я - человек» С.А. Козлова;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«Неизведанное рядом. Занимательные опыты и эксперименты для дошкольников»  О.В.Дыбина;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«Ознакомление дошкольников с предметным миром» О.В.Дыбина;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«Методика организации экологических наблюдений и экспериментов в детском саду» А.И.Иванова;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«Воздух вокруг нас» Н.А.Рыжова, С.Мусенко;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«Познавательное  развитие  детей  5-7 лет» Г.М.Блинова;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«Наша родина Россия» Т.А.Шорыгина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«Традиции национальных культур» Т.Ф.Бабынина;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 «Формирование элементарных математических представлений» И.А.Помораева, В.А.Позина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Речевое развитие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Pr="009B0E3B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Примерная основная образовательная программа дошкольного образования  «От рождения до школы» под ред. Н.Е.Вераксы, Т.С.Комаровой, М.А.Васильевой</w:t>
            </w: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«Занятия по развитию речи в детском саду:   Программа  и конспекты», под ред. О.С. Ушаковой;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«Развитие речи в детском саду» В.В.Гербова;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«Знакомим дошкольников с литературой» О.С.Ушакова, Н.В.Гавриш;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«Азбука для дошкольников. Играем со звуками и словами» Р.К.Шаехова;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«На поляне детства» хрестоматия для воспитателей и родителей;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«Подготовка к обучению грамоте» Л.Журова</w:t>
            </w: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Художественно –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эстетическое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lastRenderedPageBreak/>
              <w:t xml:space="preserve">Примерная основная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lastRenderedPageBreak/>
              <w:t>образовательная программа дошкольного образования  «От рождения до школы» под ред. Н.Е.Вераксы, Т.С.Комаровой, М.А.Васильевой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lastRenderedPageBreak/>
              <w:t>«Изобразительная деятельность в детском саду» Т.С.Комарова;</w:t>
            </w: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«Занятия по изобразительной деятельности в детском саду» Г.С.Швайко;</w:t>
            </w: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«Развивайте у дошкольников творчество» Т. Г. Казакова;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«Изобразительная деятельность в детском саду» И.А.Лыкова;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«Развитие детей от 3до 5 лет в изобразительной деятельности» Т.Н.Доронова;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«Занятия аппликацией в детском саду» З.А. Богатеева;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«Аппликация» З.А.Богатеева, «Лепим, фантазируем, играем» И.А.Лыкова; «Татарский орнамент в изобразительной деятельности» Р.А.Бурганова;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«Праздники в детском саду» С.Н.Захарова; «Веселые песенки для малышей круглый год» Е.А.Гомонова;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«Театрализованные игры» Л.В.Артемова;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«Конструирование и ручной труд в детском саду»  Л.В.Куцакова;</w:t>
            </w: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«Конструирование» З.В.Лиштван,</w:t>
            </w: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«Занятия по конструированию с детьми 3-7 лет» О.Ю.Старцева;</w:t>
            </w: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«Оригами для дошкольников» С.В.Соколова; </w:t>
            </w:r>
          </w:p>
          <w:p w:rsidR="00DC269E" w:rsidRPr="009B0E3B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«Оригами. Волшебный квадрат» С.Афонькин;</w:t>
            </w: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Ранний возраст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Примерная основная образовательная программа дошкольного образования «От рождения до школы» под ред. Н.Е.Вераксы, Т.С.Комаровой, М.А.Васильевой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«Физическое воспитание и развитие детей раннего возраста» Н.П.Кочетова;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«Развитие основных движений у детей 2-3 лет» Е.Н.Вавилова;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«Развивающие  игры для детей от года до трех» Е.А.Бондаренко;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«Развивайся малыш» О.В.Закревская;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«Занятия с детьми 2-3 лет: социальное развитие,окружающий мир» Г.И.Винникова;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«Занятия с детьми 2-3 лет: первые шаги в математику» Г.И.Винникова;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«Играем пальчиками и развиваем речь» В.Цвынтарный;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 xml:space="preserve">«Играем с малышами: игры и упражнения для детей раннего возраста» Г.Г.Григорьева, Г.В.Груба, Н.П.Кочетова; 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C269E" w:rsidTr="009B0E3B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keepNext/>
              <w:widowControl w:val="0"/>
              <w:tabs>
                <w:tab w:val="left" w:pos="567"/>
              </w:tabs>
              <w:suppressAutoHyphens/>
              <w:spacing w:after="0" w:line="240" w:lineRule="auto"/>
              <w:outlineLvl w:val="1"/>
              <w:rPr>
                <w:rFonts w:ascii="Times New Roman" w:eastAsia="SimSun" w:hAnsi="Times New Roman"/>
                <w:iCs/>
                <w:kern w:val="28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28"/>
                <w:sz w:val="24"/>
                <w:szCs w:val="24"/>
                <w:lang w:eastAsia="hi-IN" w:bidi="hi-IN"/>
              </w:rPr>
              <w:lastRenderedPageBreak/>
              <w:t>Коррекционно-развивающая работа с детьми с ОВЗ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/>
                <w:sz w:val="24"/>
                <w:szCs w:val="24"/>
              </w:rPr>
              <w:t>«От рождения до школы» под ред. Н.Е.Вераксы, Т.С.Комаровой, М.А.Васильевой</w:t>
            </w:r>
          </w:p>
          <w:p w:rsidR="00DC269E" w:rsidRDefault="00DC26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9E" w:rsidRDefault="00DC269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Картушина М.Ю. «Логоритмические занятия в детском саду»;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Гегелия Н.А. «Исправление недостатков произношения у школьников и взрослых»;</w:t>
            </w:r>
          </w:p>
          <w:p w:rsidR="00DC269E" w:rsidRDefault="00DC269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Агронович З.Е. «Сборник домашних заданий в помощь логопедам и родителям»; Смирнова Л.Н. «Логопедия в детском саду: Занятия для детей 4 – 5 лет»; Смирнова Л.Н. «Логопедия в детском саду: Занятия для детей 5 – 6 лет»;</w:t>
            </w:r>
          </w:p>
          <w:p w:rsidR="00DC269E" w:rsidRDefault="00DC269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Смирнова Л.Н. «Логопедия в детском саду: Занятия для детей 6 – 7 лет»;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Кузнецова Е.В., Тихонова И.А. «Развитие и коррекция речи детей 5 – 6 лет»;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Фомичева М.Ф. «Воспитание у детей правильного произношения»;</w:t>
            </w:r>
          </w:p>
          <w:p w:rsidR="00DC269E" w:rsidRDefault="00DC269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Филичева Т.Б., Чевелева Н.А., Чиркина Н.В. «Основы логопедии»;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Швайко Г.С. «Игры и игровые упражнения для развития»;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Нищева Н.В. «Система коррекционной работы»;</w:t>
            </w:r>
          </w:p>
          <w:p w:rsidR="00DC269E" w:rsidRDefault="00DC26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Цейтлин С.Н. «Язык и ребенок»; Крутий Е.А. «Волшебная логопедия»;Кузьмина И.И., Рождественская В.И. «Воспитание речи у детей с моторной алалией».</w:t>
            </w:r>
          </w:p>
        </w:tc>
      </w:tr>
    </w:tbl>
    <w:p w:rsidR="00465FA6" w:rsidRPr="00465FA6" w:rsidRDefault="00465FA6" w:rsidP="00465FA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определяет общественный договор, основные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жизни и отношений в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между педагогами и родителями, детей друг с другом. На сегодняшний день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:rsidR="00465FA6" w:rsidRPr="00465FA6" w:rsidRDefault="00465FA6" w:rsidP="009B0E3B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определяет специфику и конкретные формы организации распорядка дневного, недельного, месячного, годовог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>о цикла жизни ДОУ</w:t>
      </w:r>
      <w:r w:rsidR="009B0E3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65FA6" w:rsidRPr="00465FA6" w:rsidRDefault="00465FA6" w:rsidP="00465FA6">
      <w:pPr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25A1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роцесс проектирования уклада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следующие шаги.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899"/>
        <w:gridCol w:w="6522"/>
        <w:gridCol w:w="7288"/>
      </w:tblGrid>
      <w:tr w:rsidR="00465FA6" w:rsidRPr="00465FA6" w:rsidTr="00623413"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522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728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</w:p>
        </w:tc>
      </w:tr>
      <w:tr w:rsidR="00465FA6" w:rsidRPr="00465FA6" w:rsidTr="00623413">
        <w:tc>
          <w:tcPr>
            <w:tcW w:w="89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ценностно-смысловое наполнение жизнедеятельности ДОО.</w:t>
            </w:r>
          </w:p>
        </w:tc>
        <w:tc>
          <w:tcPr>
            <w:tcW w:w="728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623413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ДОУ</w:t>
            </w:r>
            <w:r w:rsidR="00465FA6"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локальные акты, правила поведения для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взрослых</w:t>
            </w:r>
            <w:r w:rsidR="00465FA6"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65FA6" w:rsidRPr="00465FA6" w:rsidTr="00623413">
        <w:tc>
          <w:tcPr>
            <w:tcW w:w="89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Отразить сформулированное ценностно-смысловое наполнение во всех форматах жизнедеятельности ДОО: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специфику организации видов деятельности;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обустройство развивающей предметно-пространственной 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среды;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организацию режима дня;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разработку традиций и ритуалов ДОО;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 и мероприятия.</w:t>
            </w:r>
          </w:p>
        </w:tc>
        <w:tc>
          <w:tcPr>
            <w:tcW w:w="728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ООП ДО</w:t>
            </w:r>
            <w:r w:rsidR="006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Программа воспитания.</w:t>
            </w:r>
          </w:p>
        </w:tc>
      </w:tr>
      <w:tr w:rsidR="00465FA6" w:rsidRPr="00465FA6" w:rsidTr="00623413">
        <w:tc>
          <w:tcPr>
            <w:tcW w:w="89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52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465FA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принятие всеми участниками образовательных отношений уклада ДОО.</w:t>
            </w:r>
          </w:p>
        </w:tc>
        <w:tc>
          <w:tcPr>
            <w:tcW w:w="728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кадровому составу и профессиональной подготовке сотрудников.</w:t>
            </w:r>
          </w:p>
          <w:p w:rsidR="00465FA6" w:rsidRPr="00465FA6" w:rsidRDefault="00623413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ДОУ</w:t>
            </w:r>
            <w:r w:rsidR="00465FA6"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семьями воспитанников.</w:t>
            </w:r>
          </w:p>
          <w:p w:rsidR="00465FA6" w:rsidRPr="00465FA6" w:rsidRDefault="00623413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партнерство ДОУ</w:t>
            </w:r>
            <w:r w:rsidR="00465FA6"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социальным окружением.</w:t>
            </w:r>
          </w:p>
          <w:p w:rsidR="00465FA6" w:rsidRPr="00465FA6" w:rsidRDefault="00465FA6" w:rsidP="006234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Договоры и локальные нормативные акты.</w:t>
            </w:r>
          </w:p>
        </w:tc>
      </w:tr>
    </w:tbl>
    <w:p w:rsidR="00465FA6" w:rsidRPr="009B0E3B" w:rsidRDefault="00465FA6" w:rsidP="00465FA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строится по трем линиям: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«от взрослого», который создает предметно-образную среду, насыщая ее ценностями и смыслами;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уклада и воспитывающей среды составляют условия реализации цели воспитания.</w:t>
      </w:r>
    </w:p>
    <w:p w:rsidR="002032C6" w:rsidRDefault="002032C6" w:rsidP="002032C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2C6" w:rsidRDefault="002032C6" w:rsidP="002032C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2C6" w:rsidRPr="00465FA6" w:rsidRDefault="002032C6" w:rsidP="002032C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674" w:rsidRDefault="00BF2674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3.2. Взаимодействие взрослого с детьми. События ДО</w:t>
      </w:r>
      <w:r w:rsidR="006234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событий в ДОО возможно в следующих формах: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 д.), профессий, культурных традиций народов России;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 д.).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 в целом, с подгруппами детей, с каждым ребенко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3.3. Организация предметно-пространственной среды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Предметно-пространственная среда (далее – ППС)  отражает федеральную, региональную специфику, а также специфику ОО и включает:</w:t>
      </w:r>
    </w:p>
    <w:p w:rsidR="00465FA6" w:rsidRPr="00465FA6" w:rsidRDefault="00465FA6" w:rsidP="00623413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помещений;</w:t>
      </w:r>
    </w:p>
    <w:p w:rsidR="00465FA6" w:rsidRPr="00465FA6" w:rsidRDefault="00465FA6" w:rsidP="00623413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lastRenderedPageBreak/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оборудование;</w:t>
      </w:r>
    </w:p>
    <w:p w:rsidR="00465FA6" w:rsidRPr="00465FA6" w:rsidRDefault="00465FA6" w:rsidP="00623413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Symbol" w:eastAsia="Times New Roman" w:hAnsi="Symbol" w:cs="Times New Roman"/>
          <w:sz w:val="24"/>
          <w:szCs w:val="24"/>
          <w:lang w:eastAsia="ru-RU"/>
        </w:rPr>
        <w:t>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ППС отражает ценности, на которых строится программа воспитания,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способствовать их принятию и раскрытию ребенком.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включает знаки и символы государства, региона, города и организации.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отражает региональные, этнографические, конфессиональные и другие особенности социокультурных условий, в которой находится организация.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должна быть экологичной, природосообразной и безопасной.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Игрушки, материалы и оборудование должны соответствовать возрастным задачам воспитания детей дошкольного возраста.</w:t>
      </w:r>
    </w:p>
    <w:p w:rsidR="00465FA6" w:rsidRDefault="00465FA6" w:rsidP="0062341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6" w:name="_Toc73604269"/>
      <w:bookmarkStart w:id="27" w:name="_Toc74086745"/>
      <w:bookmarkStart w:id="28" w:name="_Toc74089691"/>
      <w:bookmarkStart w:id="29" w:name="_Toc74226188"/>
      <w:bookmarkStart w:id="30" w:name="_Toc73604270"/>
      <w:bookmarkStart w:id="31" w:name="_Toc74086746"/>
      <w:bookmarkStart w:id="32" w:name="_Toc74089692"/>
      <w:bookmarkStart w:id="33" w:name="_Toc74226189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:rsidR="002032C6" w:rsidRDefault="002032C6" w:rsidP="0062341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2C6" w:rsidRDefault="002032C6" w:rsidP="0062341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32C6" w:rsidRPr="00465FA6" w:rsidRDefault="002032C6" w:rsidP="0062341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FA6" w:rsidRPr="00465FA6" w:rsidRDefault="00465FA6" w:rsidP="00465FA6">
      <w:pPr>
        <w:spacing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34" w:name="_Toc73604271"/>
      <w:bookmarkStart w:id="35" w:name="_Toc74086747"/>
      <w:bookmarkStart w:id="36" w:name="_Toc74089693"/>
      <w:bookmarkStart w:id="37" w:name="_Toc74226190"/>
      <w:bookmarkEnd w:id="34"/>
      <w:bookmarkEnd w:id="35"/>
      <w:bookmarkEnd w:id="36"/>
      <w:bookmarkEnd w:id="37"/>
      <w:r w:rsidRPr="00465FA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lastRenderedPageBreak/>
        <w:t>3.4. 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465FA6" w:rsidRPr="00465FA6" w:rsidRDefault="00465FA6" w:rsidP="00465F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уровне уклада</w:t>
      </w:r>
      <w:r w:rsidR="006234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уровне воспитывающих сред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уровне общности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уровне деятельностей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уровне событий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условиями реализации Программы воспитания в</w:t>
      </w:r>
      <w:r w:rsidR="004E3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реализующую инклюзивное образование, являются: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поддержка инициативы детей в различных видах детской деятельности;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5)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привлечение ближайшего социального окружения к воспитанию ребенка.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Задачами воспитания детей с ОВЗ в условиях ДОУ являются: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5)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у детей с различными нарушениями развития знаний и представлений об окружающем мире;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6)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для обеспечения полноценного развития детей с ОВЗ;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7)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8)</w:t>
      </w:r>
      <w:r w:rsidRPr="00465FA6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65FA6" w:rsidRPr="00465FA6" w:rsidRDefault="00465FA6" w:rsidP="0062341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5FA6" w:rsidRPr="00465FA6" w:rsidRDefault="00465FA6" w:rsidP="00465FA6">
      <w:pPr>
        <w:spacing w:before="100" w:beforeAutospacing="1" w:after="100" w:afterAutospacing="1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3.5 Календарный план воспитательной работы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воспитательной работы строится на основе базовых ценностей по следующим этапам: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погружение-знакомство, которое реализуется в различных формах (чтение, просмотр, экскурсии и пр.);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разработка коллективного проекта, в рамках которого создаются творческие продукты;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организация события, в котором воплощается смысл ценности.</w:t>
      </w:r>
    </w:p>
    <w:p w:rsidR="00465FA6" w:rsidRPr="00465FA6" w:rsidRDefault="00465FA6" w:rsidP="0062341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465FA6" w:rsidRPr="00465FA6" w:rsidRDefault="00465FA6" w:rsidP="004E487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465FA6" w:rsidRPr="00465FA6" w:rsidRDefault="00465FA6" w:rsidP="00465FA6">
      <w:pPr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всего года воспитатель осуществляет </w:t>
      </w:r>
      <w:r w:rsidRPr="00465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педагогическую диагностику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наблюдения за поведением детей. В фокусе педагогической диагностики находятся понимание ребенком смысла конкретной ценности и ее проявление в его поведении</w:t>
      </w:r>
      <w:bookmarkStart w:id="38" w:name="_Toc73604273"/>
      <w:bookmarkStart w:id="39" w:name="_Toc74086749"/>
      <w:bookmarkStart w:id="40" w:name="_Toc74089695"/>
      <w:bookmarkStart w:id="41" w:name="_Toc74226192"/>
      <w:bookmarkEnd w:id="38"/>
      <w:bookmarkEnd w:id="39"/>
      <w:bookmarkEnd w:id="40"/>
      <w:bookmarkEnd w:id="41"/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позволяющих детям стать активными </w:t>
      </w:r>
      <w:r w:rsidR="00360533"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субъектами</w:t>
      </w: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деятельности в процессе  Программы воспитания.</w:t>
      </w:r>
    </w:p>
    <w:p w:rsidR="00360533" w:rsidRDefault="00465FA6" w:rsidP="00360533">
      <w:pPr>
        <w:spacing w:after="0" w:line="256" w:lineRule="auto"/>
        <w:ind w:left="385" w:right="385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465F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36053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Календарный план воспитательной работы </w:t>
      </w:r>
      <w:r w:rsidR="00360533" w:rsidRPr="002D4B4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с учетом комплексно-тематического принципа</w:t>
      </w:r>
      <w:r w:rsidR="0036053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в </w:t>
      </w:r>
    </w:p>
    <w:p w:rsidR="00360533" w:rsidRDefault="004E3D68" w:rsidP="00360533">
      <w:pPr>
        <w:spacing w:after="0" w:line="256" w:lineRule="auto"/>
        <w:ind w:left="385" w:right="385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МА</w:t>
      </w:r>
      <w:r w:rsidR="0036053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 Детский сад №279</w:t>
      </w:r>
      <w:r w:rsidR="00BF267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комбинированного вида» </w:t>
      </w:r>
      <w:r w:rsidR="00161D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2022-2023</w:t>
      </w:r>
      <w:r w:rsidR="0036053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учебный год</w:t>
      </w:r>
    </w:p>
    <w:p w:rsidR="00360533" w:rsidRDefault="00360533" w:rsidP="00360533">
      <w:pPr>
        <w:spacing w:after="0" w:line="256" w:lineRule="auto"/>
        <w:ind w:left="385" w:right="385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Style w:val="ad"/>
        <w:tblW w:w="0" w:type="auto"/>
        <w:tblInd w:w="108" w:type="dxa"/>
        <w:tblLook w:val="04A0"/>
      </w:tblPr>
      <w:tblGrid>
        <w:gridCol w:w="945"/>
        <w:gridCol w:w="3305"/>
        <w:gridCol w:w="1584"/>
        <w:gridCol w:w="3780"/>
        <w:gridCol w:w="2494"/>
        <w:gridCol w:w="2570"/>
      </w:tblGrid>
      <w:tr w:rsidR="00360533" w:rsidTr="004F0D16">
        <w:tc>
          <w:tcPr>
            <w:tcW w:w="945" w:type="dxa"/>
          </w:tcPr>
          <w:p w:rsidR="00360533" w:rsidRPr="0046472A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305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464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Тематические недели</w:t>
            </w:r>
          </w:p>
        </w:tc>
        <w:tc>
          <w:tcPr>
            <w:tcW w:w="1584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Сроки</w:t>
            </w:r>
          </w:p>
        </w:tc>
        <w:tc>
          <w:tcPr>
            <w:tcW w:w="3780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деятельности, мероприятия</w:t>
            </w:r>
          </w:p>
        </w:tc>
        <w:tc>
          <w:tcPr>
            <w:tcW w:w="2494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Участники</w:t>
            </w:r>
          </w:p>
        </w:tc>
        <w:tc>
          <w:tcPr>
            <w:tcW w:w="2570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Ответственные</w:t>
            </w:r>
          </w:p>
        </w:tc>
      </w:tr>
      <w:tr w:rsidR="00360533" w:rsidTr="004F0D16">
        <w:tc>
          <w:tcPr>
            <w:tcW w:w="14678" w:type="dxa"/>
            <w:gridSpan w:val="6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hAnsi="Times New Roman" w:cs="Times New Roman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sz w:val="24"/>
                <w:szCs w:val="24"/>
              </w:rPr>
              <w:t>Вот и лето прошло. День знаний.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669D1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Я и детский сад</w:t>
            </w:r>
          </w:p>
        </w:tc>
        <w:tc>
          <w:tcPr>
            <w:tcW w:w="1584" w:type="dxa"/>
          </w:tcPr>
          <w:p w:rsidR="00360533" w:rsidRPr="005669D1" w:rsidRDefault="00161D0C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01.09.22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02.09.2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Музыкальное развлечение: «День знаний»</w:t>
            </w:r>
          </w:p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по детскому саду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 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специалисты, воспитатели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встречаем осень золотую.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161D0C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05.09.22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09.09.2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Спортивный праздник по ПДД: «Дорожная азбука»</w:t>
            </w:r>
          </w:p>
          <w:p w:rsidR="00360533" w:rsidRPr="005669D1" w:rsidRDefault="00360533" w:rsidP="004F0D1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по экологической тропе детского сада.</w:t>
            </w:r>
            <w:r w:rsidRPr="005669D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гербария.</w:t>
            </w:r>
          </w:p>
        </w:tc>
        <w:tc>
          <w:tcPr>
            <w:tcW w:w="2494" w:type="dxa"/>
          </w:tcPr>
          <w:p w:rsidR="00360533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Домашние животные и птицы 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161D0C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16.09.22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161D0C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 xml:space="preserve">1-16 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сентября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Викторина: «Братья наши меньшие»</w:t>
            </w:r>
          </w:p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sz w:val="24"/>
                <w:szCs w:val="24"/>
              </w:rPr>
              <w:t>Конкурс: «Лучшая развивающая предметно – пространственная среда в ДОУ»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ферме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21.09.2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Посещение Агрокласса.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нам осень подарила. Фрукты и овощи. Грибы и ягоды.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23-30 сентября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Конкурс </w:t>
            </w:r>
            <w:r w:rsidRPr="005669D1">
              <w:rPr>
                <w:rFonts w:ascii="Times New Roman" w:hAnsi="Times New Roman" w:cs="Times New Roman"/>
                <w:sz w:val="24"/>
                <w:szCs w:val="24"/>
              </w:rPr>
              <w:t>поделок из природного материала «Волшебный сундучок осени»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Октябрь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вежливых наук (о хороших привычках и нормах поведения)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6.10.2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Вечер вежливых наук 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 Наши любимцы.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14.10.2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Style w:val="c4"/>
                <w:color w:val="000000" w:themeColor="text1"/>
                <w:sz w:val="24"/>
                <w:szCs w:val="24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Моя семья. Мои самые близкие, родные и любимые люди – выставка рисунков в группе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одинаковые, мы разные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20.10.2</w:t>
            </w:r>
            <w:r w:rsidR="00161D0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Акция: «Ребенок – главный пассажир». 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Подводный мир. Аквариум.</w:t>
            </w:r>
          </w:p>
        </w:tc>
        <w:tc>
          <w:tcPr>
            <w:tcW w:w="1584" w:type="dxa"/>
          </w:tcPr>
          <w:p w:rsidR="00360533" w:rsidRPr="005669D1" w:rsidRDefault="00161D0C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25-28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Неделя открытых дверей: «Изучаем правила дорожного движения для пешеходов и пассажиров»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Ноябрь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Мой дом, мой город. Страна, </w:t>
            </w: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которой мы живем.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3.11.2</w:t>
            </w:r>
            <w:r w:rsidR="00386F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старшие, </w:t>
            </w: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вокруг нас. Посуда. Мебель.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10.11.2</w:t>
            </w:r>
            <w:r w:rsidR="00386F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A16B5F" w:rsidRDefault="00360533" w:rsidP="004F0D16">
            <w:pPr>
              <w:pStyle w:val="Style21"/>
              <w:tabs>
                <w:tab w:val="left" w:pos="1940"/>
              </w:tabs>
              <w:spacing w:line="240" w:lineRule="auto"/>
              <w:rPr>
                <w:rStyle w:val="apple-style-span"/>
                <w:rFonts w:ascii="Times New Roman" w:hAnsi="Times New Roman" w:cs="Times New Roman"/>
                <w:color w:val="000000"/>
              </w:rPr>
            </w:pPr>
            <w:r w:rsidRPr="00A16B5F">
              <w:rPr>
                <w:rStyle w:val="apple-style-span"/>
                <w:rFonts w:ascii="Times New Roman" w:hAnsi="Times New Roman" w:cs="Times New Roman"/>
                <w:color w:val="000000"/>
              </w:rPr>
              <w:t>Игры со строительным материалом: «Мебельный салон»</w:t>
            </w:r>
          </w:p>
          <w:p w:rsidR="00360533" w:rsidRPr="00A16B5F" w:rsidRDefault="00360533" w:rsidP="004F0D16">
            <w:pPr>
              <w:pStyle w:val="Style21"/>
              <w:tabs>
                <w:tab w:val="left" w:pos="1940"/>
              </w:tabs>
              <w:spacing w:line="240" w:lineRule="auto"/>
              <w:ind w:firstLine="365"/>
              <w:jc w:val="center"/>
              <w:rPr>
                <w:rStyle w:val="apple-style-span"/>
                <w:rFonts w:ascii="Times New Roman" w:hAnsi="Times New Roman" w:cs="Times New Roman"/>
                <w:color w:val="000000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дние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вокруг нас. Игрушки. В мире техники.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18.11.22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360533" w:rsidRPr="005669D1" w:rsidRDefault="00360533" w:rsidP="004F0D1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День памяти жертв ДТП </w:t>
            </w:r>
          </w:p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Всемирный день прав ребенка 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6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вокруг нас. Одежда.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Обувь. Головные уборы.</w:t>
            </w:r>
          </w:p>
        </w:tc>
        <w:tc>
          <w:tcPr>
            <w:tcW w:w="1584" w:type="dxa"/>
          </w:tcPr>
          <w:p w:rsidR="00360533" w:rsidRPr="005669D1" w:rsidRDefault="007A62CA" w:rsidP="007A62CA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24-25 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Декабрь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зимы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Дикие животные и зимующие птицы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12-19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Конкурс поделок из бросового материала: «В городе снеговиков»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год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26-30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Новогодний утренник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26.12.22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28.12.22</w:t>
            </w: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29.12.22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30.12.2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Style w:val="c13"/>
                <w:rFonts w:ascii="Times New Roman" w:hAnsi="Times New Roman" w:cs="Times New Roman"/>
                <w:sz w:val="24"/>
                <w:szCs w:val="24"/>
              </w:rPr>
            </w:pPr>
            <w:r w:rsidRPr="005669D1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Выставка «Музыкальные инструменты своими руками» (из бросового материала)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Экскурсия в лабораторию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Экскурсия в Типографию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Фестиваль подвижных игр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Январь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26.12.22-09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.01.2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Святки - развлечение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средние, старшие, подготовительные </w:t>
            </w: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воспитатели, дети, специалисты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игры и забавы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09.01.23-13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.01.2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игры и забавы на прогулочных участках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книги. Встречаем сказку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20.01.2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9D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 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Хочу про все на свете знать! (Свободная тема, реализация детских интересов)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27.01.23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27.01.2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Реализация детских интересов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Клубный час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 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Февраль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мире человек. Мир профессий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03.02.23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06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.02.23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Конкурс: «А ну-ка мальчики»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Экскурсия в медицинский кабинет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 и спорт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10.02.23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.02.2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здоровья: «Соблюдаем личную гигиену</w:t>
            </w:r>
            <w:r w:rsidRPr="00D35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детском саду и дома</w:t>
            </w: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Акция: «Осторожно гололед»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 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папы. Люди смелых профессий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15.02.23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21.02.23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22.02.23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Музыкально – литературный вечер ко дню рождения М.Джалиля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Развлечение: «Слава армии </w:t>
            </w: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родной»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E4873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старшие, </w:t>
            </w: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Маму я свою люблю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1-3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Развлечение: «Международный день 8 Марта»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 - красна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03.03.2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 прилетели</w:t>
            </w: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15.03.2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Карга боткасы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искусства. Народная игрушка</w:t>
            </w:r>
          </w:p>
        </w:tc>
        <w:tc>
          <w:tcPr>
            <w:tcW w:w="1584" w:type="dxa"/>
          </w:tcPr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21.03.23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22.03.2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Развлечение: «Науруз»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День воды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Апрель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 наш общий дом. Мы любим природу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03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.04.23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12.04.2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День птиц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Всемирный день авиации и космонавтики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мир транспорта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(Наземный транспорт, пассажирский транспорт, грузовой транспорт, </w:t>
            </w: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наземный транспорт специального назначения.)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21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.04.23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26.04.2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Международный день Земли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Неделя здоровья в детском </w:t>
            </w: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саду: «Наше здоровье в наших руках»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4E4873" w:rsidRDefault="004E487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Сказочный мир Г.Тукая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BF2674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герои.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Победы.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05.05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День Победы. Экскурсия к Вечному огню.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Кто такой герой?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младшие, средние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Муз.руководители, воспитатели, дети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Здравствуй лето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.05.2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pStyle w:val="Style72"/>
              <w:widowControl/>
              <w:tabs>
                <w:tab w:val="left" w:pos="1940"/>
              </w:tabs>
              <w:spacing w:line="240" w:lineRule="auto"/>
              <w:ind w:firstLine="365"/>
              <w:jc w:val="center"/>
              <w:rPr>
                <w:rStyle w:val="FontStyle217"/>
                <w:rFonts w:ascii="Times New Roman" w:hAnsi="Times New Roman" w:cs="Times New Roman"/>
                <w:color w:val="000000"/>
              </w:rPr>
            </w:pPr>
            <w:r w:rsidRPr="005669D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Выставка рисунков «Лето красное»</w:t>
            </w:r>
          </w:p>
          <w:p w:rsidR="00360533" w:rsidRPr="005669D1" w:rsidRDefault="00360533" w:rsidP="004F0D16">
            <w:pPr>
              <w:pStyle w:val="Style72"/>
              <w:widowControl/>
              <w:tabs>
                <w:tab w:val="left" w:pos="1940"/>
              </w:tabs>
              <w:spacing w:line="240" w:lineRule="auto"/>
              <w:ind w:firstLine="365"/>
              <w:jc w:val="center"/>
              <w:rPr>
                <w:rStyle w:val="FontStyle217"/>
                <w:rFonts w:ascii="Times New Roman" w:hAnsi="Times New Roman" w:cs="Times New Roman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– наша спутница всегда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19</w:t>
            </w:r>
            <w:r w:rsidR="00360533"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.05.2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Международный день биологического разнообразия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безопасности</w:t>
            </w: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.05.23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30.05.23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7A62CA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31.05.23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31.05.2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Минутка безопасности: «Что такое светофор»</w:t>
            </w:r>
          </w:p>
          <w:p w:rsidR="00360533" w:rsidRPr="005669D1" w:rsidRDefault="00360533" w:rsidP="004F0D16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Минутка безопасности: «Моя улица»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Минутка безопасности: «Я примерный пешеход»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Минутка безопасности: «Правила езды  на велосипеде, </w:t>
            </w: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самокате»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Младшие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 группы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60533" w:rsidRPr="005669D1" w:rsidRDefault="00360533" w:rsidP="004E4873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подготовительные </w:t>
            </w: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Июнь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«Здравствуй солнце, здравствуй лето</w:t>
            </w:r>
            <w:r w:rsidRPr="005669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01.06.2</w:t>
            </w:r>
            <w:r w:rsidR="007A62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защиты детей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"Экспериментальная неделя"</w:t>
            </w:r>
          </w:p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16.06.23</w:t>
            </w:r>
          </w:p>
        </w:tc>
        <w:tc>
          <w:tcPr>
            <w:tcW w:w="3780" w:type="dxa"/>
          </w:tcPr>
          <w:p w:rsidR="00360533" w:rsidRPr="004428F5" w:rsidRDefault="00360533" w:rsidP="004F0D16">
            <w:pPr>
              <w:pStyle w:val="af1"/>
              <w:spacing w:before="0" w:beforeAutospacing="0" w:after="0" w:afterAutospacing="0"/>
              <w:jc w:val="both"/>
              <w:rPr>
                <w:color w:val="000000"/>
              </w:rPr>
            </w:pPr>
            <w:r w:rsidRPr="001176D0">
              <w:rPr>
                <w:color w:val="000000"/>
                <w:sz w:val="20"/>
                <w:szCs w:val="20"/>
              </w:rPr>
              <w:t>«</w:t>
            </w:r>
            <w:r w:rsidRPr="004428F5">
              <w:rPr>
                <w:color w:val="000000"/>
              </w:rPr>
              <w:t>Удивительные опыты». Экспериментирование с водой и ветром на прогулке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Июль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37</w:t>
            </w: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«Ребенок в природе»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03.07.23</w:t>
            </w:r>
          </w:p>
        </w:tc>
        <w:tc>
          <w:tcPr>
            <w:tcW w:w="3780" w:type="dxa"/>
          </w:tcPr>
          <w:p w:rsidR="00360533" w:rsidRPr="004428F5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4428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лекарственных растений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38</w:t>
            </w: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«Неделя здоровья»</w:t>
            </w:r>
          </w:p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</w:tcPr>
          <w:p w:rsidR="00360533" w:rsidRPr="005669D1" w:rsidRDefault="00E838CF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19.07.23</w:t>
            </w:r>
          </w:p>
        </w:tc>
        <w:tc>
          <w:tcPr>
            <w:tcW w:w="3780" w:type="dxa"/>
          </w:tcPr>
          <w:p w:rsidR="00360533" w:rsidRPr="004428F5" w:rsidRDefault="00360533" w:rsidP="004F0D16">
            <w:pPr>
              <w:spacing w:line="256" w:lineRule="auto"/>
              <w:ind w:right="38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428F5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Развлечение </w:t>
            </w:r>
            <w:r w:rsidRPr="004428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здоровья»</w:t>
            </w: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  <w:tr w:rsidR="00360533" w:rsidRPr="005669D1" w:rsidTr="004F0D16">
        <w:tc>
          <w:tcPr>
            <w:tcW w:w="14678" w:type="dxa"/>
            <w:gridSpan w:val="6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Август</w:t>
            </w:r>
          </w:p>
        </w:tc>
      </w:tr>
      <w:tr w:rsidR="00360533" w:rsidRPr="005669D1" w:rsidTr="004F0D16">
        <w:tc>
          <w:tcPr>
            <w:tcW w:w="945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39</w:t>
            </w:r>
            <w:r w:rsidRPr="005669D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05" w:type="dxa"/>
          </w:tcPr>
          <w:p w:rsidR="00360533" w:rsidRPr="005669D1" w:rsidRDefault="00360533" w:rsidP="004F0D16">
            <w:pPr>
              <w:widowControl w:val="0"/>
              <w:tabs>
                <w:tab w:val="left" w:pos="194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69D1">
              <w:rPr>
                <w:rStyle w:val="af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«Неделя знатоков своего города»</w:t>
            </w:r>
          </w:p>
        </w:tc>
        <w:tc>
          <w:tcPr>
            <w:tcW w:w="1584" w:type="dxa"/>
          </w:tcPr>
          <w:p w:rsidR="00360533" w:rsidRPr="005669D1" w:rsidRDefault="00E838CF" w:rsidP="004E4873">
            <w:pPr>
              <w:spacing w:line="256" w:lineRule="auto"/>
              <w:ind w:right="385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10.08.23</w:t>
            </w:r>
          </w:p>
        </w:tc>
        <w:tc>
          <w:tcPr>
            <w:tcW w:w="3780" w:type="dxa"/>
          </w:tcPr>
          <w:p w:rsidR="00360533" w:rsidRPr="004428F5" w:rsidRDefault="00360533" w:rsidP="004F0D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2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Сюжетно-ролевая игра  </w:t>
            </w:r>
            <w:r w:rsidRPr="004428F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«Турагенство». Экскурсия по родному городу. Интересности детского сада.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Младшие,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средние,</w:t>
            </w:r>
          </w:p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  <w:tc>
          <w:tcPr>
            <w:tcW w:w="2570" w:type="dxa"/>
          </w:tcPr>
          <w:p w:rsidR="00360533" w:rsidRPr="005669D1" w:rsidRDefault="00360533" w:rsidP="004F0D16">
            <w:pPr>
              <w:spacing w:line="256" w:lineRule="auto"/>
              <w:ind w:right="385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669D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воспитатели, дети</w:t>
            </w:r>
          </w:p>
        </w:tc>
      </w:tr>
    </w:tbl>
    <w:p w:rsidR="005F5F05" w:rsidRDefault="005F5F05"/>
    <w:p w:rsidR="005F5F05" w:rsidRDefault="005F5F05"/>
    <w:sectPr w:rsidR="005F5F05" w:rsidSect="00756AC7"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5C4" w:rsidRDefault="00E455C4" w:rsidP="00CD2764">
      <w:pPr>
        <w:spacing w:after="0" w:line="240" w:lineRule="auto"/>
      </w:pPr>
      <w:r>
        <w:separator/>
      </w:r>
    </w:p>
  </w:endnote>
  <w:endnote w:type="continuationSeparator" w:id="1">
    <w:p w:rsidR="00E455C4" w:rsidRDefault="00E455C4" w:rsidP="00CD2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28871820"/>
      <w:docPartObj>
        <w:docPartGallery w:val="Page Numbers (Bottom of Page)"/>
        <w:docPartUnique/>
      </w:docPartObj>
    </w:sdtPr>
    <w:sdtContent>
      <w:p w:rsidR="004E3D68" w:rsidRDefault="000304F5">
        <w:pPr>
          <w:pStyle w:val="ab"/>
          <w:jc w:val="right"/>
        </w:pPr>
        <w:fldSimple w:instr="PAGE   \* MERGEFORMAT">
          <w:r w:rsidR="008F13D4">
            <w:rPr>
              <w:noProof/>
            </w:rPr>
            <w:t>5</w:t>
          </w:r>
        </w:fldSimple>
      </w:p>
      <w:p w:rsidR="004E3D68" w:rsidRDefault="000304F5">
        <w:pPr>
          <w:pStyle w:val="ab"/>
          <w:jc w:val="right"/>
        </w:pPr>
      </w:p>
    </w:sdtContent>
  </w:sdt>
  <w:p w:rsidR="004E3D68" w:rsidRDefault="004E3D6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5C4" w:rsidRDefault="00E455C4" w:rsidP="00CD2764">
      <w:pPr>
        <w:spacing w:after="0" w:line="240" w:lineRule="auto"/>
      </w:pPr>
      <w:r>
        <w:separator/>
      </w:r>
    </w:p>
  </w:footnote>
  <w:footnote w:type="continuationSeparator" w:id="1">
    <w:p w:rsidR="00E455C4" w:rsidRDefault="00E455C4" w:rsidP="00CD27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2C55"/>
    <w:multiLevelType w:val="hybridMultilevel"/>
    <w:tmpl w:val="BB72A2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5B938B2"/>
    <w:multiLevelType w:val="hybridMultilevel"/>
    <w:tmpl w:val="81D66376"/>
    <w:lvl w:ilvl="0" w:tplc="04190001">
      <w:start w:val="1"/>
      <w:numFmt w:val="bullet"/>
      <w:lvlText w:val=""/>
      <w:lvlJc w:val="left"/>
      <w:pPr>
        <w:ind w:left="10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5" w:hanging="360"/>
      </w:pPr>
      <w:rPr>
        <w:rFonts w:ascii="Wingdings" w:hAnsi="Wingdings" w:hint="default"/>
      </w:rPr>
    </w:lvl>
  </w:abstractNum>
  <w:abstractNum w:abstractNumId="2">
    <w:nsid w:val="089603A6"/>
    <w:multiLevelType w:val="hybridMultilevel"/>
    <w:tmpl w:val="33024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236C45"/>
    <w:multiLevelType w:val="hybridMultilevel"/>
    <w:tmpl w:val="D87C9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8D5FAC"/>
    <w:multiLevelType w:val="hybridMultilevel"/>
    <w:tmpl w:val="4C5E20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8D2095"/>
    <w:multiLevelType w:val="hybridMultilevel"/>
    <w:tmpl w:val="3C804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8239C9"/>
    <w:multiLevelType w:val="multilevel"/>
    <w:tmpl w:val="5B66C5D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2"/>
      <w:numFmt w:val="decimal"/>
      <w:isLgl/>
      <w:lvlText w:val="%1.%2."/>
      <w:lvlJc w:val="left"/>
      <w:pPr>
        <w:ind w:left="6881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367" w:hanging="144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</w:lvl>
  </w:abstractNum>
  <w:abstractNum w:abstractNumId="7">
    <w:nsid w:val="3E3716DE"/>
    <w:multiLevelType w:val="hybridMultilevel"/>
    <w:tmpl w:val="F196A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6517E1"/>
    <w:multiLevelType w:val="hybridMultilevel"/>
    <w:tmpl w:val="88C20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5A40DA"/>
    <w:multiLevelType w:val="hybridMultilevel"/>
    <w:tmpl w:val="B7362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DB4702"/>
    <w:multiLevelType w:val="hybridMultilevel"/>
    <w:tmpl w:val="C38C5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F559DD"/>
    <w:multiLevelType w:val="hybridMultilevel"/>
    <w:tmpl w:val="86505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FC377A"/>
    <w:multiLevelType w:val="hybridMultilevel"/>
    <w:tmpl w:val="22F459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9EC021C"/>
    <w:multiLevelType w:val="hybridMultilevel"/>
    <w:tmpl w:val="2006F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B17530F"/>
    <w:multiLevelType w:val="multilevel"/>
    <w:tmpl w:val="5B17530F"/>
    <w:lvl w:ilvl="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5">
    <w:nsid w:val="5E5B120A"/>
    <w:multiLevelType w:val="hybridMultilevel"/>
    <w:tmpl w:val="6F5A52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7149F8"/>
    <w:multiLevelType w:val="hybridMultilevel"/>
    <w:tmpl w:val="F6F4A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B63D77"/>
    <w:multiLevelType w:val="hybridMultilevel"/>
    <w:tmpl w:val="35F09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7722F8"/>
    <w:multiLevelType w:val="hybridMultilevel"/>
    <w:tmpl w:val="7BC6E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923786"/>
    <w:multiLevelType w:val="hybridMultilevel"/>
    <w:tmpl w:val="E4A41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374E4C"/>
    <w:multiLevelType w:val="hybridMultilevel"/>
    <w:tmpl w:val="09B23A4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7BA36B8A"/>
    <w:multiLevelType w:val="hybridMultilevel"/>
    <w:tmpl w:val="D70C9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B82181"/>
    <w:multiLevelType w:val="hybridMultilevel"/>
    <w:tmpl w:val="AD90E1AE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3">
    <w:nsid w:val="7F7217B4"/>
    <w:multiLevelType w:val="multilevel"/>
    <w:tmpl w:val="FDD214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  <w:sz w:val="24"/>
      </w:rPr>
    </w:lvl>
  </w:abstractNum>
  <w:num w:numId="1">
    <w:abstractNumId w:val="19"/>
  </w:num>
  <w:num w:numId="2">
    <w:abstractNumId w:val="17"/>
  </w:num>
  <w:num w:numId="3">
    <w:abstractNumId w:val="23"/>
  </w:num>
  <w:num w:numId="4">
    <w:abstractNumId w:val="22"/>
  </w:num>
  <w:num w:numId="5">
    <w:abstractNumId w:val="3"/>
  </w:num>
  <w:num w:numId="6">
    <w:abstractNumId w:val="21"/>
  </w:num>
  <w:num w:numId="7">
    <w:abstractNumId w:val="2"/>
  </w:num>
  <w:num w:numId="8">
    <w:abstractNumId w:val="2"/>
  </w:num>
  <w:num w:numId="9">
    <w:abstractNumId w:val="1"/>
  </w:num>
  <w:num w:numId="10">
    <w:abstractNumId w:val="9"/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1"/>
  </w:num>
  <w:num w:numId="14">
    <w:abstractNumId w:val="5"/>
  </w:num>
  <w:num w:numId="15">
    <w:abstractNumId w:val="15"/>
  </w:num>
  <w:num w:numId="16">
    <w:abstractNumId w:val="18"/>
  </w:num>
  <w:num w:numId="17">
    <w:abstractNumId w:val="16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0"/>
  </w:num>
  <w:num w:numId="22">
    <w:abstractNumId w:val="13"/>
  </w:num>
  <w:num w:numId="23">
    <w:abstractNumId w:val="0"/>
  </w:num>
  <w:num w:numId="24">
    <w:abstractNumId w:val="20"/>
  </w:num>
  <w:num w:numId="25">
    <w:abstractNumId w:val="8"/>
  </w:num>
  <w:num w:numId="26">
    <w:abstractNumId w:val="10"/>
  </w:num>
  <w:num w:numId="27">
    <w:abstractNumId w:val="7"/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2EDE"/>
    <w:rsid w:val="00005A5A"/>
    <w:rsid w:val="00016FC3"/>
    <w:rsid w:val="000304F5"/>
    <w:rsid w:val="00035EA0"/>
    <w:rsid w:val="00053625"/>
    <w:rsid w:val="000977CF"/>
    <w:rsid w:val="000F3169"/>
    <w:rsid w:val="000F71AA"/>
    <w:rsid w:val="00161D0C"/>
    <w:rsid w:val="00193783"/>
    <w:rsid w:val="001A6C1E"/>
    <w:rsid w:val="002032C6"/>
    <w:rsid w:val="0027676B"/>
    <w:rsid w:val="002C40F9"/>
    <w:rsid w:val="002C68ED"/>
    <w:rsid w:val="002D4B49"/>
    <w:rsid w:val="00360533"/>
    <w:rsid w:val="00386FF7"/>
    <w:rsid w:val="0039090B"/>
    <w:rsid w:val="003C2A0E"/>
    <w:rsid w:val="003E4040"/>
    <w:rsid w:val="003E713A"/>
    <w:rsid w:val="0046472A"/>
    <w:rsid w:val="00465FA6"/>
    <w:rsid w:val="0048778D"/>
    <w:rsid w:val="004A6A19"/>
    <w:rsid w:val="004C6D39"/>
    <w:rsid w:val="004E3D68"/>
    <w:rsid w:val="004E4873"/>
    <w:rsid w:val="004F0D16"/>
    <w:rsid w:val="00514EA9"/>
    <w:rsid w:val="0052571F"/>
    <w:rsid w:val="005739F3"/>
    <w:rsid w:val="005F4E6F"/>
    <w:rsid w:val="005F5F05"/>
    <w:rsid w:val="00623413"/>
    <w:rsid w:val="00642C7A"/>
    <w:rsid w:val="00693142"/>
    <w:rsid w:val="00756AC7"/>
    <w:rsid w:val="00773C9F"/>
    <w:rsid w:val="007A62CA"/>
    <w:rsid w:val="008060A0"/>
    <w:rsid w:val="008C17A3"/>
    <w:rsid w:val="008E623F"/>
    <w:rsid w:val="008F13D4"/>
    <w:rsid w:val="0095524B"/>
    <w:rsid w:val="00963557"/>
    <w:rsid w:val="00974197"/>
    <w:rsid w:val="009801ED"/>
    <w:rsid w:val="009B0E3B"/>
    <w:rsid w:val="00A62EDE"/>
    <w:rsid w:val="00A63FC9"/>
    <w:rsid w:val="00AC3B20"/>
    <w:rsid w:val="00AD0700"/>
    <w:rsid w:val="00B25A1F"/>
    <w:rsid w:val="00B33000"/>
    <w:rsid w:val="00B401CF"/>
    <w:rsid w:val="00BE2D81"/>
    <w:rsid w:val="00BF2674"/>
    <w:rsid w:val="00C646D1"/>
    <w:rsid w:val="00C96CBC"/>
    <w:rsid w:val="00CC56B2"/>
    <w:rsid w:val="00CD22B6"/>
    <w:rsid w:val="00CD2764"/>
    <w:rsid w:val="00D170C7"/>
    <w:rsid w:val="00D67445"/>
    <w:rsid w:val="00D75F8D"/>
    <w:rsid w:val="00DA52F3"/>
    <w:rsid w:val="00DB03D3"/>
    <w:rsid w:val="00DC269E"/>
    <w:rsid w:val="00DC6B7B"/>
    <w:rsid w:val="00E15584"/>
    <w:rsid w:val="00E455C4"/>
    <w:rsid w:val="00E56801"/>
    <w:rsid w:val="00E838CF"/>
    <w:rsid w:val="00EA7B7A"/>
    <w:rsid w:val="00ED0CB9"/>
    <w:rsid w:val="00F05632"/>
    <w:rsid w:val="00F252FF"/>
    <w:rsid w:val="00F626F7"/>
    <w:rsid w:val="00FA38F3"/>
    <w:rsid w:val="00FB3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7A3"/>
  </w:style>
  <w:style w:type="paragraph" w:styleId="1">
    <w:name w:val="heading 1"/>
    <w:basedOn w:val="a"/>
    <w:link w:val="10"/>
    <w:uiPriority w:val="9"/>
    <w:qFormat/>
    <w:rsid w:val="00465F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65F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F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65F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65FA6"/>
  </w:style>
  <w:style w:type="character" w:styleId="a3">
    <w:name w:val="Hyperlink"/>
    <w:basedOn w:val="a0"/>
    <w:uiPriority w:val="99"/>
    <w:semiHidden/>
    <w:unhideWhenUsed/>
    <w:qFormat/>
    <w:rsid w:val="00465FA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5FA6"/>
    <w:rPr>
      <w:color w:val="800080"/>
      <w:u w:val="single"/>
    </w:rPr>
  </w:style>
  <w:style w:type="character" w:styleId="a5">
    <w:name w:val="footnote reference"/>
    <w:basedOn w:val="a0"/>
    <w:uiPriority w:val="99"/>
    <w:semiHidden/>
    <w:unhideWhenUsed/>
    <w:rsid w:val="00465FA6"/>
  </w:style>
  <w:style w:type="paragraph" w:customStyle="1" w:styleId="12">
    <w:name w:val="1"/>
    <w:basedOn w:val="a"/>
    <w:rsid w:val="00465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qFormat/>
    <w:rsid w:val="00465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7">
    <w:name w:val="s27"/>
    <w:basedOn w:val="a"/>
    <w:rsid w:val="00465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465FA6"/>
  </w:style>
  <w:style w:type="character" w:customStyle="1" w:styleId="apple-converted-space">
    <w:name w:val="apple-converted-space"/>
    <w:basedOn w:val="a0"/>
    <w:rsid w:val="00465FA6"/>
  </w:style>
  <w:style w:type="paragraph" w:customStyle="1" w:styleId="s33">
    <w:name w:val="s33"/>
    <w:basedOn w:val="a"/>
    <w:rsid w:val="00465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6">
    <w:name w:val="s16"/>
    <w:basedOn w:val="a0"/>
    <w:rsid w:val="00465FA6"/>
  </w:style>
  <w:style w:type="paragraph" w:styleId="a7">
    <w:name w:val="footnote text"/>
    <w:basedOn w:val="a"/>
    <w:link w:val="a8"/>
    <w:uiPriority w:val="99"/>
    <w:semiHidden/>
    <w:unhideWhenUsed/>
    <w:rsid w:val="00465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465F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005A5A"/>
  </w:style>
  <w:style w:type="paragraph" w:styleId="a9">
    <w:name w:val="header"/>
    <w:basedOn w:val="a"/>
    <w:link w:val="aa"/>
    <w:uiPriority w:val="99"/>
    <w:unhideWhenUsed/>
    <w:rsid w:val="00CD2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D2764"/>
  </w:style>
  <w:style w:type="paragraph" w:styleId="ab">
    <w:name w:val="footer"/>
    <w:basedOn w:val="a"/>
    <w:link w:val="ac"/>
    <w:uiPriority w:val="99"/>
    <w:unhideWhenUsed/>
    <w:rsid w:val="00CD2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D2764"/>
  </w:style>
  <w:style w:type="table" w:styleId="ad">
    <w:name w:val="Table Grid"/>
    <w:basedOn w:val="a1"/>
    <w:uiPriority w:val="59"/>
    <w:rsid w:val="001937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2D4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4B49"/>
    <w:rPr>
      <w:rFonts w:ascii="Tahoma" w:hAnsi="Tahoma" w:cs="Tahoma"/>
      <w:sz w:val="16"/>
      <w:szCs w:val="16"/>
    </w:rPr>
  </w:style>
  <w:style w:type="character" w:customStyle="1" w:styleId="c4">
    <w:name w:val="c4"/>
    <w:rsid w:val="0046472A"/>
  </w:style>
  <w:style w:type="character" w:styleId="af0">
    <w:name w:val="Strong"/>
    <w:qFormat/>
    <w:rsid w:val="00AD0700"/>
    <w:rPr>
      <w:b/>
      <w:bCs/>
    </w:rPr>
  </w:style>
  <w:style w:type="paragraph" w:customStyle="1" w:styleId="body">
    <w:name w:val="body"/>
    <w:basedOn w:val="a"/>
    <w:uiPriority w:val="99"/>
    <w:rsid w:val="00514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qFormat/>
    <w:rsid w:val="009B0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B0E3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32">
    <w:name w:val="Заголовок №3 (2)"/>
    <w:rsid w:val="009B0E3B"/>
    <w:rPr>
      <w:rFonts w:ascii="Tahoma" w:eastAsia="Tahoma" w:hAnsi="Tahoma" w:cs="Tahoma" w:hint="default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FontStyle217">
    <w:name w:val="Font Style217"/>
    <w:rsid w:val="00360533"/>
    <w:rPr>
      <w:rFonts w:ascii="Microsoft Sans Serif" w:hAnsi="Microsoft Sans Serif" w:cs="Microsoft Sans Serif" w:hint="default"/>
      <w:sz w:val="14"/>
      <w:szCs w:val="14"/>
    </w:rPr>
  </w:style>
  <w:style w:type="character" w:customStyle="1" w:styleId="c13">
    <w:name w:val="c13"/>
    <w:basedOn w:val="a0"/>
    <w:rsid w:val="00360533"/>
  </w:style>
  <w:style w:type="character" w:customStyle="1" w:styleId="c1">
    <w:name w:val="c1"/>
    <w:basedOn w:val="a0"/>
    <w:rsid w:val="00360533"/>
  </w:style>
  <w:style w:type="paragraph" w:customStyle="1" w:styleId="Style72">
    <w:name w:val="Style72"/>
    <w:basedOn w:val="a"/>
    <w:rsid w:val="00360533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1">
    <w:name w:val="Style21"/>
    <w:basedOn w:val="a"/>
    <w:rsid w:val="00360533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3605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936333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08120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07562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544581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98160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6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2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base.garant.ru/74336682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se.garant.ru/74336682/53f89421bbdaf741eb2d1ecc4ddb4c33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5093644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ase.garant.ru/75093644/86674d20d06c3956a601ddc16326e3a9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AFF771-CE5F-493F-8DE5-4A2A3CF11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46</Pages>
  <Words>14060</Words>
  <Characters>80148</Characters>
  <Application>Microsoft Office Word</Application>
  <DocSecurity>0</DocSecurity>
  <Lines>667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33</cp:revision>
  <cp:lastPrinted>2021-08-31T04:14:00Z</cp:lastPrinted>
  <dcterms:created xsi:type="dcterms:W3CDTF">2021-08-24T11:20:00Z</dcterms:created>
  <dcterms:modified xsi:type="dcterms:W3CDTF">2022-11-28T09:47:00Z</dcterms:modified>
</cp:coreProperties>
</file>